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ADDF" w14:textId="320497BE" w:rsidR="00D967AE" w:rsidRPr="00D967AE" w:rsidRDefault="00A32F53" w:rsidP="00D967AE">
      <w:pPr>
        <w:jc w:val="center"/>
        <w:rPr>
          <w:sz w:val="40"/>
          <w:szCs w:val="40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0E248C95" wp14:editId="79997D74">
            <wp:simplePos x="0" y="0"/>
            <wp:positionH relativeFrom="column">
              <wp:posOffset>-41910</wp:posOffset>
            </wp:positionH>
            <wp:positionV relativeFrom="paragraph">
              <wp:posOffset>-127000</wp:posOffset>
            </wp:positionV>
            <wp:extent cx="11800508" cy="16696304"/>
            <wp:effectExtent l="0" t="0" r="0" b="0"/>
            <wp:wrapNone/>
            <wp:docPr id="17251707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0508" cy="166963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CBA2D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37846C8A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5CB21510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207CAB69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4F7E6B23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3720B641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062BB06B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2300D45E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3641525C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69536ECD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5318D6A5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64368CE8" w14:textId="77777777" w:rsidR="00A32F53" w:rsidRDefault="00A32F53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</w:p>
    <w:p w14:paraId="199E7E0E" w14:textId="71BFC006" w:rsidR="00D967AE" w:rsidRPr="00D967AE" w:rsidRDefault="00D967AE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  <w:r w:rsidRPr="00D967AE">
        <w:rPr>
          <w:b/>
          <w:bCs/>
          <w:sz w:val="40"/>
          <w:szCs w:val="40"/>
        </w:rPr>
        <w:t>SPRAWOZDANIE</w:t>
      </w:r>
    </w:p>
    <w:p w14:paraId="2F791E3E" w14:textId="59AE9857" w:rsidR="00D967AE" w:rsidRPr="00D967AE" w:rsidRDefault="00D967AE" w:rsidP="00D967AE">
      <w:pPr>
        <w:tabs>
          <w:tab w:val="left" w:pos="2483"/>
        </w:tabs>
        <w:jc w:val="center"/>
        <w:rPr>
          <w:b/>
          <w:bCs/>
          <w:sz w:val="40"/>
          <w:szCs w:val="40"/>
        </w:rPr>
      </w:pPr>
      <w:r w:rsidRPr="00D967AE">
        <w:rPr>
          <w:b/>
          <w:bCs/>
          <w:sz w:val="40"/>
          <w:szCs w:val="40"/>
        </w:rPr>
        <w:t>Rady Miejskiej w Śremie</w:t>
      </w:r>
      <w:r>
        <w:rPr>
          <w:b/>
          <w:bCs/>
          <w:sz w:val="40"/>
          <w:szCs w:val="40"/>
        </w:rPr>
        <w:t xml:space="preserve"> </w:t>
      </w:r>
      <w:r w:rsidR="00A32F53">
        <w:rPr>
          <w:b/>
          <w:bCs/>
          <w:sz w:val="40"/>
          <w:szCs w:val="40"/>
        </w:rPr>
        <w:t>IX</w:t>
      </w:r>
      <w:r>
        <w:rPr>
          <w:b/>
          <w:bCs/>
          <w:sz w:val="40"/>
          <w:szCs w:val="40"/>
        </w:rPr>
        <w:t xml:space="preserve"> kadencji</w:t>
      </w:r>
    </w:p>
    <w:p w14:paraId="435D242B" w14:textId="1F58EB8E" w:rsidR="00D967AE" w:rsidRPr="00D967AE" w:rsidRDefault="00D967AE" w:rsidP="00D967AE">
      <w:pPr>
        <w:tabs>
          <w:tab w:val="left" w:pos="2483"/>
        </w:tabs>
        <w:jc w:val="center"/>
        <w:rPr>
          <w:sz w:val="40"/>
          <w:szCs w:val="40"/>
        </w:rPr>
      </w:pPr>
      <w:r>
        <w:rPr>
          <w:sz w:val="40"/>
          <w:szCs w:val="40"/>
        </w:rPr>
        <w:t>z</w:t>
      </w:r>
      <w:r w:rsidRPr="00D967AE">
        <w:rPr>
          <w:sz w:val="40"/>
          <w:szCs w:val="40"/>
        </w:rPr>
        <w:t>a 202</w:t>
      </w:r>
      <w:r w:rsidR="004F3BC2">
        <w:rPr>
          <w:sz w:val="40"/>
          <w:szCs w:val="40"/>
        </w:rPr>
        <w:t>5</w:t>
      </w:r>
      <w:r w:rsidRPr="00D967AE">
        <w:rPr>
          <w:sz w:val="40"/>
          <w:szCs w:val="40"/>
        </w:rPr>
        <w:t xml:space="preserve"> rok</w:t>
      </w:r>
      <w:r w:rsidR="004F3BC2">
        <w:rPr>
          <w:sz w:val="40"/>
          <w:szCs w:val="40"/>
        </w:rPr>
        <w:t>.</w:t>
      </w:r>
    </w:p>
    <w:p w14:paraId="72353232" w14:textId="5582966D" w:rsidR="00F25BF4" w:rsidRDefault="00F25BF4" w:rsidP="00D967AE">
      <w:pPr>
        <w:jc w:val="center"/>
      </w:pPr>
    </w:p>
    <w:p w14:paraId="0DD1C716" w14:textId="77777777" w:rsidR="00D967AE" w:rsidRDefault="00D967AE" w:rsidP="00D967AE">
      <w:pPr>
        <w:jc w:val="center"/>
      </w:pPr>
    </w:p>
    <w:p w14:paraId="05934ACD" w14:textId="77777777" w:rsidR="00D967AE" w:rsidRDefault="00D967AE" w:rsidP="00D967AE">
      <w:pPr>
        <w:jc w:val="center"/>
      </w:pPr>
    </w:p>
    <w:p w14:paraId="752FC6DD" w14:textId="77777777" w:rsidR="00A32F53" w:rsidRDefault="00A32F53" w:rsidP="00D967AE">
      <w:pPr>
        <w:jc w:val="center"/>
      </w:pPr>
    </w:p>
    <w:p w14:paraId="205377F3" w14:textId="77777777" w:rsidR="00A32F53" w:rsidRDefault="00A32F53" w:rsidP="00D967AE">
      <w:pPr>
        <w:jc w:val="center"/>
      </w:pPr>
    </w:p>
    <w:p w14:paraId="77760B92" w14:textId="77777777" w:rsidR="00A32F53" w:rsidRDefault="00A32F53" w:rsidP="00D967AE">
      <w:pPr>
        <w:jc w:val="center"/>
      </w:pPr>
    </w:p>
    <w:p w14:paraId="12255998" w14:textId="77777777" w:rsidR="00A32F53" w:rsidRDefault="00A32F53" w:rsidP="00D967AE">
      <w:pPr>
        <w:jc w:val="center"/>
      </w:pPr>
    </w:p>
    <w:p w14:paraId="3E5FC920" w14:textId="77777777" w:rsidR="00D967AE" w:rsidRDefault="00D967AE" w:rsidP="00D967AE">
      <w:pPr>
        <w:jc w:val="center"/>
      </w:pPr>
    </w:p>
    <w:p w14:paraId="48C7D55C" w14:textId="77777777" w:rsidR="00A32F53" w:rsidRDefault="00A32F53" w:rsidP="00D967AE">
      <w:pPr>
        <w:jc w:val="center"/>
      </w:pPr>
    </w:p>
    <w:p w14:paraId="002BAF5F" w14:textId="77777777" w:rsidR="00A32F53" w:rsidRDefault="00A32F53" w:rsidP="00D967AE">
      <w:pPr>
        <w:jc w:val="center"/>
      </w:pPr>
    </w:p>
    <w:p w14:paraId="63CD39EC" w14:textId="77777777" w:rsidR="00A32F53" w:rsidRDefault="00A32F53" w:rsidP="00D967AE">
      <w:pPr>
        <w:jc w:val="center"/>
      </w:pPr>
    </w:p>
    <w:p w14:paraId="352F7975" w14:textId="77777777" w:rsidR="00D967AE" w:rsidRDefault="00D967AE" w:rsidP="00D967AE">
      <w:pPr>
        <w:jc w:val="center"/>
      </w:pPr>
    </w:p>
    <w:p w14:paraId="0BCF2DB7" w14:textId="77777777" w:rsidR="00D967AE" w:rsidRDefault="00D967AE" w:rsidP="00D967AE">
      <w:pPr>
        <w:jc w:val="center"/>
      </w:pPr>
    </w:p>
    <w:p w14:paraId="3B3F154C" w14:textId="77777777" w:rsidR="00D967AE" w:rsidRDefault="00D967AE" w:rsidP="00D967AE">
      <w:pPr>
        <w:jc w:val="center"/>
      </w:pPr>
    </w:p>
    <w:p w14:paraId="2671DB97" w14:textId="1E68723D" w:rsidR="00D967AE" w:rsidRDefault="00D967AE" w:rsidP="00D967AE">
      <w:pPr>
        <w:jc w:val="center"/>
        <w:rPr>
          <w:b/>
          <w:bCs/>
        </w:rPr>
      </w:pPr>
      <w:r w:rsidRPr="00D967AE">
        <w:rPr>
          <w:b/>
          <w:bCs/>
        </w:rPr>
        <w:t xml:space="preserve">Śrem </w:t>
      </w:r>
      <w:r w:rsidR="00A32F53">
        <w:rPr>
          <w:b/>
          <w:bCs/>
        </w:rPr>
        <w:t>2</w:t>
      </w:r>
      <w:r w:rsidR="00063914">
        <w:rPr>
          <w:b/>
          <w:bCs/>
        </w:rPr>
        <w:t>8</w:t>
      </w:r>
      <w:r w:rsidR="00856C0B">
        <w:rPr>
          <w:b/>
          <w:bCs/>
        </w:rPr>
        <w:t>.</w:t>
      </w:r>
      <w:r w:rsidR="00526C15">
        <w:rPr>
          <w:b/>
          <w:bCs/>
        </w:rPr>
        <w:t>0</w:t>
      </w:r>
      <w:r w:rsidR="00063914">
        <w:rPr>
          <w:b/>
          <w:bCs/>
        </w:rPr>
        <w:t>1</w:t>
      </w:r>
      <w:r w:rsidR="00856C0B">
        <w:rPr>
          <w:b/>
          <w:bCs/>
        </w:rPr>
        <w:t>.</w:t>
      </w:r>
      <w:r w:rsidRPr="00D967AE">
        <w:rPr>
          <w:b/>
          <w:bCs/>
        </w:rPr>
        <w:t>202</w:t>
      </w:r>
      <w:r w:rsidR="00063914">
        <w:rPr>
          <w:b/>
          <w:bCs/>
        </w:rPr>
        <w:t>6</w:t>
      </w:r>
      <w:r w:rsidRPr="00D967AE">
        <w:rPr>
          <w:b/>
          <w:bCs/>
        </w:rPr>
        <w:t xml:space="preserve"> r.</w:t>
      </w:r>
    </w:p>
    <w:p w14:paraId="29925924" w14:textId="77777777" w:rsidR="0035791A" w:rsidRDefault="0035791A" w:rsidP="00F120A3">
      <w:pPr>
        <w:jc w:val="both"/>
      </w:pPr>
    </w:p>
    <w:p w14:paraId="225C4B0C" w14:textId="3ED2E6E2" w:rsidR="0035437A" w:rsidRPr="00A32F53" w:rsidRDefault="0035437A" w:rsidP="000E5B40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lastRenderedPageBreak/>
        <w:t xml:space="preserve">Zgodnie z regulacjami ustawowymi </w:t>
      </w:r>
      <w:r w:rsidR="000132DE" w:rsidRPr="00A32F53">
        <w:rPr>
          <w:rFonts w:cs="Calibri"/>
          <w:szCs w:val="28"/>
        </w:rPr>
        <w:t>w gminie do 50 tys. mieszkańców rada gminy składa się z 21 radnych</w:t>
      </w:r>
      <w:r w:rsidRPr="00A32F53">
        <w:rPr>
          <w:rFonts w:cs="Calibri"/>
          <w:szCs w:val="28"/>
        </w:rPr>
        <w:t>. Zakres właściwości rady gminy wyznacza art. 18 ustawy z dnia 08 marca 1990 r. o samorządzie gminnym, pozostawiając w jej kompetencji wszystkie sprawy będące w zakresie działania gminy, poza włączeniami wynikającymi wprost z ustawy.</w:t>
      </w:r>
    </w:p>
    <w:p w14:paraId="5F1FF429" w14:textId="77777777" w:rsidR="00526C15" w:rsidRPr="00A32F53" w:rsidRDefault="00526C15" w:rsidP="00A32F53">
      <w:pPr>
        <w:ind w:firstLine="708"/>
        <w:rPr>
          <w:rFonts w:cs="Calibri"/>
          <w:szCs w:val="28"/>
        </w:rPr>
      </w:pPr>
    </w:p>
    <w:p w14:paraId="391518E9" w14:textId="1CF11734" w:rsidR="0035791A" w:rsidRPr="00A32F53" w:rsidRDefault="0035791A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>W okresie sprawozdawczym w Radzie funkcjonowały 3 kluby radnych.</w:t>
      </w:r>
    </w:p>
    <w:p w14:paraId="5595D823" w14:textId="77777777" w:rsidR="00A32F53" w:rsidRPr="00A32F53" w:rsidRDefault="00A32F53" w:rsidP="00A32F53">
      <w:pPr>
        <w:rPr>
          <w:rFonts w:cs="Calibri"/>
          <w:bCs/>
          <w:color w:val="000000" w:themeColor="text1"/>
          <w:szCs w:val="28"/>
        </w:rPr>
      </w:pPr>
    </w:p>
    <w:p w14:paraId="24B033AC" w14:textId="7C9E0795" w:rsidR="00697CCA" w:rsidRPr="00A32F53" w:rsidRDefault="00697CCA" w:rsidP="00A32F53">
      <w:pPr>
        <w:rPr>
          <w:rFonts w:cs="Calibri"/>
          <w:bCs/>
          <w:color w:val="000000" w:themeColor="text1"/>
          <w:szCs w:val="28"/>
          <w:highlight w:val="yellow"/>
        </w:rPr>
      </w:pPr>
      <w:r w:rsidRPr="00A32F53">
        <w:rPr>
          <w:rFonts w:cs="Calibri"/>
          <w:bCs/>
          <w:color w:val="000000" w:themeColor="text1"/>
          <w:szCs w:val="28"/>
        </w:rPr>
        <w:t>Klub Radnych Grzegorza Wiśniewskiego.</w:t>
      </w:r>
    </w:p>
    <w:p w14:paraId="16BB2335" w14:textId="77777777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Piotr Mulkowski – Przewodniczący Klubu</w:t>
      </w:r>
    </w:p>
    <w:p w14:paraId="244253F0" w14:textId="77777777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Justyna Bąkowska</w:t>
      </w:r>
    </w:p>
    <w:p w14:paraId="1F9AF40F" w14:textId="43238D4D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Katarzyna Łeńska</w:t>
      </w:r>
      <w:r w:rsidR="00063914">
        <w:rPr>
          <w:rFonts w:cs="Calibri"/>
          <w:bCs/>
          <w:color w:val="000000" w:themeColor="text1"/>
          <w:szCs w:val="28"/>
        </w:rPr>
        <w:t>-</w:t>
      </w:r>
      <w:r w:rsidRPr="00A32F53">
        <w:rPr>
          <w:rFonts w:cs="Calibri"/>
          <w:bCs/>
          <w:color w:val="000000" w:themeColor="text1"/>
          <w:szCs w:val="28"/>
        </w:rPr>
        <w:t>Szewczak</w:t>
      </w:r>
    </w:p>
    <w:p w14:paraId="16919D12" w14:textId="77777777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Tomasz Przybylski</w:t>
      </w:r>
    </w:p>
    <w:p w14:paraId="6B43892A" w14:textId="5C2A672A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Maria Sokołowska</w:t>
      </w:r>
      <w:r w:rsidR="00063914">
        <w:rPr>
          <w:rFonts w:cs="Calibri"/>
          <w:bCs/>
          <w:color w:val="000000" w:themeColor="text1"/>
          <w:szCs w:val="28"/>
        </w:rPr>
        <w:t>-</w:t>
      </w:r>
      <w:r w:rsidRPr="00A32F53">
        <w:rPr>
          <w:rFonts w:cs="Calibri"/>
          <w:bCs/>
          <w:color w:val="000000" w:themeColor="text1"/>
          <w:szCs w:val="28"/>
        </w:rPr>
        <w:t>Nowak</w:t>
      </w:r>
    </w:p>
    <w:p w14:paraId="18F1F0FE" w14:textId="77777777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Paulina Szulc</w:t>
      </w:r>
    </w:p>
    <w:p w14:paraId="14B706EF" w14:textId="77777777" w:rsidR="00697CCA" w:rsidRPr="00A32F53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Cezary Strzelec</w:t>
      </w:r>
    </w:p>
    <w:p w14:paraId="4C91BD50" w14:textId="77777777" w:rsidR="00697CCA" w:rsidRDefault="00697CCA" w:rsidP="00A32F53">
      <w:pPr>
        <w:pStyle w:val="Akapitzlist"/>
        <w:numPr>
          <w:ilvl w:val="0"/>
          <w:numId w:val="4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Jakub Strzelec</w:t>
      </w:r>
    </w:p>
    <w:p w14:paraId="19B746A9" w14:textId="77777777" w:rsidR="00A32F53" w:rsidRPr="00A32F53" w:rsidRDefault="00A32F53" w:rsidP="00A32F53">
      <w:pPr>
        <w:pStyle w:val="Akapitzlist"/>
        <w:ind w:left="1068"/>
        <w:rPr>
          <w:rFonts w:cs="Calibri"/>
          <w:bCs/>
          <w:color w:val="000000" w:themeColor="text1"/>
          <w:szCs w:val="28"/>
        </w:rPr>
      </w:pPr>
    </w:p>
    <w:p w14:paraId="3E973739" w14:textId="5E7EE977" w:rsidR="0035791A" w:rsidRPr="00A32F53" w:rsidRDefault="0035791A" w:rsidP="00A32F53">
      <w:p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 xml:space="preserve">Klub Radnych </w:t>
      </w:r>
      <w:r w:rsidR="00697CCA" w:rsidRPr="00A32F53">
        <w:rPr>
          <w:rFonts w:cs="Calibri"/>
          <w:bCs/>
          <w:color w:val="000000" w:themeColor="text1"/>
          <w:szCs w:val="28"/>
        </w:rPr>
        <w:t>KWW</w:t>
      </w:r>
      <w:r w:rsidRPr="00A32F53">
        <w:rPr>
          <w:rFonts w:cs="Calibri"/>
          <w:bCs/>
          <w:color w:val="000000" w:themeColor="text1"/>
          <w:szCs w:val="28"/>
        </w:rPr>
        <w:t xml:space="preserve"> Adama Lewandowskiego.</w:t>
      </w:r>
    </w:p>
    <w:p w14:paraId="74BFC3A4" w14:textId="1637C0A5" w:rsidR="00A85D47" w:rsidRPr="00A32F53" w:rsidRDefault="00697CC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Adam Lewandowski</w:t>
      </w:r>
      <w:r w:rsidR="0035791A" w:rsidRPr="00A32F53">
        <w:rPr>
          <w:rFonts w:cs="Calibri"/>
          <w:bCs/>
          <w:color w:val="000000" w:themeColor="text1"/>
          <w:szCs w:val="28"/>
        </w:rPr>
        <w:t xml:space="preserve"> – Przewodnicząca Klubu</w:t>
      </w:r>
    </w:p>
    <w:p w14:paraId="69D137E6" w14:textId="06002937" w:rsidR="00697CCA" w:rsidRPr="00A32F53" w:rsidRDefault="00697CC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Łukasz Brzeziński</w:t>
      </w:r>
    </w:p>
    <w:p w14:paraId="22B154B1" w14:textId="668A7C58" w:rsidR="0035791A" w:rsidRPr="00A32F53" w:rsidRDefault="0035791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Andrzej Mieloszyński</w:t>
      </w:r>
    </w:p>
    <w:p w14:paraId="080ACC51" w14:textId="77777777" w:rsidR="0035791A" w:rsidRPr="00A32F53" w:rsidRDefault="0035791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Edward Szczepański</w:t>
      </w:r>
    </w:p>
    <w:p w14:paraId="214CF3E1" w14:textId="77777777" w:rsidR="0035791A" w:rsidRPr="00A32F53" w:rsidRDefault="0035791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Katarzyna Sarnowska</w:t>
      </w:r>
    </w:p>
    <w:p w14:paraId="146C7E16" w14:textId="27053AC6" w:rsidR="0035791A" w:rsidRPr="00A32F53" w:rsidRDefault="0035791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Krzysztof Lewandowski</w:t>
      </w:r>
    </w:p>
    <w:p w14:paraId="212DDEA5" w14:textId="534DB0F5" w:rsidR="0035791A" w:rsidRPr="00A32F53" w:rsidRDefault="00697CCA" w:rsidP="00A32F53">
      <w:pPr>
        <w:pStyle w:val="Akapitzlist"/>
        <w:numPr>
          <w:ilvl w:val="0"/>
          <w:numId w:val="2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Bartosz Żeleźny</w:t>
      </w:r>
    </w:p>
    <w:p w14:paraId="77C332CF" w14:textId="77777777" w:rsidR="0035791A" w:rsidRPr="00A32F53" w:rsidRDefault="0035791A" w:rsidP="00A32F53">
      <w:pPr>
        <w:pStyle w:val="Akapitzlist"/>
        <w:numPr>
          <w:ilvl w:val="0"/>
          <w:numId w:val="2"/>
        </w:numPr>
        <w:tabs>
          <w:tab w:val="left" w:pos="1134"/>
        </w:tabs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Zdzisław Żeleźny</w:t>
      </w:r>
    </w:p>
    <w:p w14:paraId="671A74BC" w14:textId="77777777" w:rsidR="00A85D47" w:rsidRPr="00A32F53" w:rsidRDefault="00A85D47" w:rsidP="00A32F53">
      <w:pPr>
        <w:rPr>
          <w:rFonts w:cs="Calibri"/>
          <w:bCs/>
          <w:color w:val="000000" w:themeColor="text1"/>
          <w:szCs w:val="28"/>
        </w:rPr>
      </w:pPr>
    </w:p>
    <w:p w14:paraId="271E05CA" w14:textId="1C6F3B4D" w:rsidR="0035791A" w:rsidRPr="00A32F53" w:rsidRDefault="0035791A" w:rsidP="00A32F53">
      <w:p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Klub Radnych Komitetu Wyborczego Prawo i Sprawiedliwość.</w:t>
      </w:r>
    </w:p>
    <w:p w14:paraId="181828F3" w14:textId="740F43DA" w:rsidR="00A85D47" w:rsidRPr="00A32F53" w:rsidRDefault="00A85D47" w:rsidP="00A32F53">
      <w:pPr>
        <w:pStyle w:val="Akapitzlist"/>
        <w:numPr>
          <w:ilvl w:val="0"/>
          <w:numId w:val="5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Tomasz Wojna – Przewodniczący Klubu</w:t>
      </w:r>
    </w:p>
    <w:p w14:paraId="58756100" w14:textId="77777777" w:rsidR="00A85D47" w:rsidRPr="00A32F53" w:rsidRDefault="00A85D47" w:rsidP="00A32F53">
      <w:pPr>
        <w:pStyle w:val="Akapitzlist"/>
        <w:numPr>
          <w:ilvl w:val="0"/>
          <w:numId w:val="5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Artur Konon</w:t>
      </w:r>
    </w:p>
    <w:p w14:paraId="24ACBEBF" w14:textId="588454DC" w:rsidR="00A85D47" w:rsidRPr="00A32F53" w:rsidRDefault="00526C15" w:rsidP="00A32F53">
      <w:pPr>
        <w:pStyle w:val="Akapitzlist"/>
        <w:numPr>
          <w:ilvl w:val="0"/>
          <w:numId w:val="5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Jerzy Cieślewicz</w:t>
      </w:r>
    </w:p>
    <w:p w14:paraId="5FA924F4" w14:textId="77777777" w:rsidR="00A85D47" w:rsidRPr="00A32F53" w:rsidRDefault="00A85D47" w:rsidP="00A32F53">
      <w:pPr>
        <w:rPr>
          <w:rFonts w:cs="Calibri"/>
          <w:bCs/>
          <w:color w:val="000000" w:themeColor="text1"/>
          <w:szCs w:val="28"/>
        </w:rPr>
      </w:pPr>
    </w:p>
    <w:p w14:paraId="538CB6F1" w14:textId="4608A858" w:rsidR="0035791A" w:rsidRPr="00A32F53" w:rsidRDefault="0035791A" w:rsidP="00A32F53">
      <w:p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Radni niezrzeszeni.</w:t>
      </w:r>
    </w:p>
    <w:p w14:paraId="2DF2CF86" w14:textId="208F543F" w:rsidR="00A85D47" w:rsidRPr="00A32F53" w:rsidRDefault="00526C15" w:rsidP="00A32F53">
      <w:pPr>
        <w:pStyle w:val="Akapitzlist"/>
        <w:numPr>
          <w:ilvl w:val="0"/>
          <w:numId w:val="3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Nina Stępa</w:t>
      </w:r>
    </w:p>
    <w:p w14:paraId="4C2425C3" w14:textId="04A163AD" w:rsidR="00526C15" w:rsidRPr="00A32F53" w:rsidRDefault="00526C15" w:rsidP="00A32F53">
      <w:pPr>
        <w:pStyle w:val="Akapitzlist"/>
        <w:numPr>
          <w:ilvl w:val="0"/>
          <w:numId w:val="3"/>
        </w:numPr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t>Tomasz Klaczyński</w:t>
      </w:r>
    </w:p>
    <w:p w14:paraId="31C26245" w14:textId="77777777" w:rsidR="00A85D47" w:rsidRPr="00A32F53" w:rsidRDefault="00A85D47" w:rsidP="00A32F53">
      <w:pPr>
        <w:rPr>
          <w:rFonts w:cs="Calibri"/>
          <w:bCs/>
          <w:color w:val="000000" w:themeColor="text1"/>
          <w:szCs w:val="28"/>
        </w:rPr>
      </w:pPr>
    </w:p>
    <w:p w14:paraId="141F78C8" w14:textId="77777777" w:rsidR="00F120A3" w:rsidRPr="00A32F53" w:rsidRDefault="00F120A3" w:rsidP="00A32F53">
      <w:pPr>
        <w:ind w:firstLine="708"/>
        <w:rPr>
          <w:rFonts w:cs="Calibri"/>
          <w:szCs w:val="28"/>
        </w:rPr>
      </w:pPr>
    </w:p>
    <w:p w14:paraId="5AD5836F" w14:textId="3BF04498" w:rsidR="00F120A3" w:rsidRPr="00A32F53" w:rsidRDefault="00F120A3" w:rsidP="00A32F53">
      <w:pPr>
        <w:ind w:firstLine="708"/>
        <w:rPr>
          <w:rFonts w:cs="Calibri"/>
          <w:bCs/>
          <w:color w:val="000000" w:themeColor="text1"/>
          <w:szCs w:val="28"/>
        </w:rPr>
      </w:pPr>
      <w:r w:rsidRPr="00A32F53">
        <w:rPr>
          <w:rFonts w:cs="Calibri"/>
          <w:bCs/>
          <w:color w:val="000000" w:themeColor="text1"/>
          <w:szCs w:val="28"/>
        </w:rPr>
        <w:lastRenderedPageBreak/>
        <w:t>Rada Miejska w Śremie w okresie sprawozdawczym obradowała na</w:t>
      </w:r>
      <w:r w:rsidR="00A32F53">
        <w:rPr>
          <w:rFonts w:cs="Calibri"/>
          <w:bCs/>
          <w:color w:val="000000" w:themeColor="text1"/>
          <w:szCs w:val="28"/>
        </w:rPr>
        <w:t> </w:t>
      </w:r>
      <w:r w:rsidR="00B20B5C">
        <w:rPr>
          <w:rFonts w:cs="Calibri"/>
          <w:bCs/>
          <w:color w:val="000000" w:themeColor="text1"/>
          <w:szCs w:val="28"/>
        </w:rPr>
        <w:t>13</w:t>
      </w:r>
      <w:r w:rsidR="00A32F53">
        <w:rPr>
          <w:rFonts w:cs="Calibri"/>
          <w:bCs/>
          <w:color w:val="000000" w:themeColor="text1"/>
          <w:szCs w:val="28"/>
        </w:rPr>
        <w:t> </w:t>
      </w:r>
      <w:r w:rsidRPr="00A32F53">
        <w:rPr>
          <w:rFonts w:cs="Calibri"/>
          <w:bCs/>
          <w:color w:val="000000" w:themeColor="text1"/>
          <w:szCs w:val="28"/>
        </w:rPr>
        <w:t>sesjach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: </w:t>
      </w:r>
      <w:r w:rsidR="00B20B5C">
        <w:rPr>
          <w:rFonts w:cs="Calibri"/>
          <w:bCs/>
          <w:color w:val="000000" w:themeColor="text1"/>
          <w:szCs w:val="28"/>
        </w:rPr>
        <w:t>9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sesj</w:t>
      </w:r>
      <w:r w:rsidR="00E91989">
        <w:rPr>
          <w:rFonts w:cs="Calibri"/>
          <w:bCs/>
          <w:color w:val="000000" w:themeColor="text1"/>
          <w:szCs w:val="28"/>
        </w:rPr>
        <w:t>ach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zwyczajnych, </w:t>
      </w:r>
      <w:r w:rsidR="00B20B5C">
        <w:rPr>
          <w:rFonts w:cs="Calibri"/>
          <w:bCs/>
          <w:color w:val="000000" w:themeColor="text1"/>
          <w:szCs w:val="28"/>
        </w:rPr>
        <w:t>2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sesj</w:t>
      </w:r>
      <w:r w:rsidR="00E91989">
        <w:rPr>
          <w:rFonts w:cs="Calibri"/>
          <w:bCs/>
          <w:color w:val="000000" w:themeColor="text1"/>
          <w:szCs w:val="28"/>
        </w:rPr>
        <w:t>ach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nadzwyczajn</w:t>
      </w:r>
      <w:r w:rsidR="00E91989">
        <w:rPr>
          <w:rFonts w:cs="Calibri"/>
          <w:bCs/>
          <w:color w:val="000000" w:themeColor="text1"/>
          <w:szCs w:val="28"/>
        </w:rPr>
        <w:t>ych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oraz </w:t>
      </w:r>
      <w:r w:rsidR="000E5B40">
        <w:rPr>
          <w:rFonts w:cs="Calibri"/>
          <w:bCs/>
          <w:color w:val="000000" w:themeColor="text1"/>
          <w:szCs w:val="28"/>
        </w:rPr>
        <w:br/>
      </w:r>
      <w:r w:rsidR="00B20B5C">
        <w:rPr>
          <w:rFonts w:cs="Calibri"/>
          <w:bCs/>
          <w:color w:val="000000" w:themeColor="text1"/>
          <w:szCs w:val="28"/>
        </w:rPr>
        <w:t>2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sesj</w:t>
      </w:r>
      <w:r w:rsidR="00E91989">
        <w:rPr>
          <w:rFonts w:cs="Calibri"/>
          <w:bCs/>
          <w:color w:val="000000" w:themeColor="text1"/>
          <w:szCs w:val="28"/>
        </w:rPr>
        <w:t>ach</w:t>
      </w:r>
      <w:r w:rsidR="000F5AFC" w:rsidRPr="00A32F53">
        <w:rPr>
          <w:rFonts w:cs="Calibri"/>
          <w:bCs/>
          <w:color w:val="000000" w:themeColor="text1"/>
          <w:szCs w:val="28"/>
        </w:rPr>
        <w:t xml:space="preserve"> uroczyst</w:t>
      </w:r>
      <w:r w:rsidR="00E91989">
        <w:rPr>
          <w:rFonts w:cs="Calibri"/>
          <w:bCs/>
          <w:color w:val="000000" w:themeColor="text1"/>
          <w:szCs w:val="28"/>
        </w:rPr>
        <w:t>ych</w:t>
      </w:r>
      <w:r w:rsidR="000F5AFC" w:rsidRPr="00A32F53">
        <w:rPr>
          <w:rFonts w:cs="Calibri"/>
          <w:bCs/>
          <w:color w:val="000000" w:themeColor="text1"/>
          <w:szCs w:val="28"/>
        </w:rPr>
        <w:t>.</w:t>
      </w:r>
    </w:p>
    <w:p w14:paraId="4FE88623" w14:textId="4EEAB0C6" w:rsidR="00F120A3" w:rsidRPr="00A32F53" w:rsidRDefault="00F120A3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>Sesje w okresie sprawozdawczym odbyły się w trybie stacjonarnym oraz były transmitowane na żywo poprzez stronę internetową.</w:t>
      </w:r>
    </w:p>
    <w:p w14:paraId="3847A75B" w14:textId="31D75879" w:rsidR="00BF5C21" w:rsidRPr="00A32F53" w:rsidRDefault="00BF5C21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>Przed sesjami organizowane były posiedzenia Komisji, stanowiące stały element pracy radnych nad projektami uchwał, przedłożonymi materiałami i</w:t>
      </w:r>
      <w:r w:rsidR="00697CCA" w:rsidRPr="00A32F53">
        <w:rPr>
          <w:rFonts w:cs="Calibri"/>
          <w:szCs w:val="28"/>
        </w:rPr>
        <w:t> </w:t>
      </w:r>
      <w:r w:rsidRPr="00A32F53">
        <w:rPr>
          <w:rFonts w:cs="Calibri"/>
          <w:szCs w:val="28"/>
        </w:rPr>
        <w:t>informacjami.</w:t>
      </w:r>
    </w:p>
    <w:p w14:paraId="1D60228A" w14:textId="5836C02A" w:rsidR="00F120A3" w:rsidRPr="00A32F53" w:rsidRDefault="00BF5C21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>W posiedzeniach uczestniczyli pracownicy Urzędu oraz przedstawiciele jednostek organizacyjnych Gminy, którzy udzielali wyjaśnień w sprawach będących przedmiotem obrad, a także mieszkańcy</w:t>
      </w:r>
      <w:r w:rsidR="0035437A" w:rsidRPr="00A32F53">
        <w:rPr>
          <w:rFonts w:cs="Calibri"/>
          <w:szCs w:val="28"/>
        </w:rPr>
        <w:t>.</w:t>
      </w:r>
    </w:p>
    <w:p w14:paraId="545AEF0E" w14:textId="5876AED8" w:rsidR="000F5AFC" w:rsidRPr="00A32F53" w:rsidRDefault="000F5AFC" w:rsidP="00A32F53">
      <w:pPr>
        <w:ind w:firstLine="708"/>
        <w:rPr>
          <w:rFonts w:cs="Calibri"/>
          <w:szCs w:val="28"/>
        </w:rPr>
      </w:pPr>
    </w:p>
    <w:p w14:paraId="1796A316" w14:textId="2A02F240" w:rsidR="00BA3579" w:rsidRDefault="00B20B5C" w:rsidP="00E91989">
      <w:pPr>
        <w:ind w:firstLine="708"/>
        <w:rPr>
          <w:rFonts w:cs="Calibri"/>
          <w:szCs w:val="28"/>
        </w:rPr>
      </w:pPr>
      <w:r>
        <w:rPr>
          <w:rFonts w:cs="Calibri"/>
          <w:szCs w:val="28"/>
        </w:rPr>
        <w:t>11</w:t>
      </w:r>
      <w:r w:rsidR="000F5AFC" w:rsidRPr="00A32F5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="000F5AFC" w:rsidRPr="00A32F53">
        <w:rPr>
          <w:rFonts w:cs="Calibri"/>
          <w:szCs w:val="28"/>
        </w:rPr>
        <w:t xml:space="preserve"> 202</w:t>
      </w:r>
      <w:r>
        <w:rPr>
          <w:rFonts w:cs="Calibri"/>
          <w:szCs w:val="28"/>
        </w:rPr>
        <w:t>5</w:t>
      </w:r>
      <w:r w:rsidR="000F5AFC" w:rsidRPr="00A32F53">
        <w:rPr>
          <w:rFonts w:cs="Calibri"/>
          <w:szCs w:val="28"/>
        </w:rPr>
        <w:t xml:space="preserve"> r. w Sali Widowiskowej Muzeum Śremskiego przy </w:t>
      </w:r>
      <w:r>
        <w:rPr>
          <w:rFonts w:cs="Calibri"/>
          <w:szCs w:val="28"/>
        </w:rPr>
        <w:br/>
      </w:r>
      <w:r w:rsidR="000F5AFC" w:rsidRPr="00A32F53">
        <w:rPr>
          <w:rFonts w:cs="Calibri"/>
          <w:szCs w:val="28"/>
        </w:rPr>
        <w:t xml:space="preserve">ul. Mickiewicza 89 w Śremie odbyła się Uroczysta </w:t>
      </w:r>
      <w:r>
        <w:rPr>
          <w:rFonts w:cs="Calibri"/>
          <w:szCs w:val="28"/>
        </w:rPr>
        <w:t>XV</w:t>
      </w:r>
      <w:r w:rsidR="000F5AFC" w:rsidRPr="00A32F53">
        <w:rPr>
          <w:rFonts w:cs="Calibri"/>
          <w:szCs w:val="28"/>
        </w:rPr>
        <w:t xml:space="preserve"> sesja Rady Miejskiej podczas której podjęto </w:t>
      </w:r>
      <w:r>
        <w:rPr>
          <w:rFonts w:cs="Calibri"/>
          <w:szCs w:val="28"/>
        </w:rPr>
        <w:t>stanowisko</w:t>
      </w:r>
      <w:r w:rsidR="000F5AFC" w:rsidRPr="00A32F53">
        <w:rPr>
          <w:rFonts w:cs="Calibri"/>
          <w:szCs w:val="28"/>
        </w:rPr>
        <w:t xml:space="preserve"> nr </w:t>
      </w:r>
      <w:r>
        <w:rPr>
          <w:rFonts w:cs="Calibri"/>
          <w:szCs w:val="28"/>
        </w:rPr>
        <w:t>1</w:t>
      </w:r>
      <w:r w:rsidR="000F5AFC" w:rsidRPr="00A32F53">
        <w:rPr>
          <w:rFonts w:cs="Calibri"/>
          <w:szCs w:val="28"/>
        </w:rPr>
        <w:t>/</w:t>
      </w:r>
      <w:r>
        <w:rPr>
          <w:rFonts w:cs="Calibri"/>
          <w:szCs w:val="28"/>
        </w:rPr>
        <w:t>XV</w:t>
      </w:r>
      <w:r w:rsidR="000F5AFC" w:rsidRPr="00A32F53">
        <w:rPr>
          <w:rFonts w:cs="Calibri"/>
          <w:szCs w:val="28"/>
        </w:rPr>
        <w:t>/2024 Rady Miejskiej w Śremie z</w:t>
      </w:r>
      <w:r w:rsidR="00A32F53">
        <w:rPr>
          <w:rFonts w:cs="Calibri"/>
          <w:szCs w:val="28"/>
        </w:rPr>
        <w:t> </w:t>
      </w:r>
      <w:r w:rsidR="000F5AFC" w:rsidRPr="00A32F53">
        <w:rPr>
          <w:rFonts w:cs="Calibri"/>
          <w:szCs w:val="28"/>
        </w:rPr>
        <w:t>dnia</w:t>
      </w:r>
      <w:r w:rsidR="000A0239">
        <w:rPr>
          <w:rFonts w:cs="Calibri"/>
          <w:szCs w:val="28"/>
        </w:rPr>
        <w:t xml:space="preserve"> 11</w:t>
      </w:r>
      <w:r w:rsidR="000F5AFC" w:rsidRPr="00A32F53">
        <w:rPr>
          <w:rFonts w:cs="Calibri"/>
          <w:szCs w:val="28"/>
        </w:rPr>
        <w:t xml:space="preserve"> </w:t>
      </w:r>
      <w:r w:rsidR="000A0239">
        <w:rPr>
          <w:rFonts w:cs="Calibri"/>
          <w:szCs w:val="28"/>
        </w:rPr>
        <w:t>czerwca</w:t>
      </w:r>
      <w:r w:rsidR="000F5AFC" w:rsidRPr="00A32F53">
        <w:rPr>
          <w:rFonts w:cs="Calibri"/>
          <w:szCs w:val="28"/>
        </w:rPr>
        <w:t xml:space="preserve"> 202</w:t>
      </w:r>
      <w:r w:rsidR="000A0239">
        <w:rPr>
          <w:rFonts w:cs="Calibri"/>
          <w:szCs w:val="28"/>
        </w:rPr>
        <w:t>5</w:t>
      </w:r>
      <w:r w:rsidR="000F5AFC" w:rsidRPr="00A32F53">
        <w:rPr>
          <w:rFonts w:cs="Calibri"/>
          <w:szCs w:val="28"/>
        </w:rPr>
        <w:t xml:space="preserve"> r. w sprawie</w:t>
      </w:r>
      <w:r w:rsidR="000A0239">
        <w:rPr>
          <w:rFonts w:cs="Calibri"/>
          <w:szCs w:val="28"/>
        </w:rPr>
        <w:t xml:space="preserve"> jubileuszu XXXV-lecia samorządu terytorialnego</w:t>
      </w:r>
      <w:r w:rsidR="00A32F53" w:rsidRPr="00A32F53">
        <w:rPr>
          <w:rFonts w:cs="Calibri"/>
          <w:szCs w:val="28"/>
        </w:rPr>
        <w:t>.</w:t>
      </w:r>
    </w:p>
    <w:p w14:paraId="2ACF6F76" w14:textId="40CD1BDD" w:rsidR="00BA3579" w:rsidRPr="00A32F53" w:rsidRDefault="00BA3579" w:rsidP="00A32F53">
      <w:pPr>
        <w:ind w:firstLine="708"/>
        <w:rPr>
          <w:rFonts w:cs="Calibri"/>
          <w:szCs w:val="28"/>
        </w:rPr>
      </w:pPr>
      <w:r>
        <w:rPr>
          <w:rFonts w:cs="Calibri"/>
          <w:szCs w:val="28"/>
        </w:rPr>
        <w:t>25 września 2025 r. w auli Liceum Ogólnokształcącego im.</w:t>
      </w:r>
      <w:r w:rsidR="00FC3C2D">
        <w:rPr>
          <w:rFonts w:cs="Calibri"/>
          <w:szCs w:val="28"/>
        </w:rPr>
        <w:t xml:space="preserve"> Gen.</w:t>
      </w:r>
      <w:r>
        <w:rPr>
          <w:rFonts w:cs="Calibri"/>
          <w:szCs w:val="28"/>
        </w:rPr>
        <w:t xml:space="preserve"> Józefa Wybickiego przy ul. Poznańskiej 11 w Śremie odbyła się Uroczysta XIX sesja Rady Miejskiej, podczas której podjęto uchwałę nr 188/XIX/2025 Rady Miejskiej w Śremie z dnia 25 września 2025 r. w sprawie nadania tytułu „Honorowy Obywatel Śremu”. Po sesji nastąpiło uroczyste wręczenie odznaczenia Prof. dr. hab. n. med. Leszkowi Romanowskiemu.</w:t>
      </w:r>
    </w:p>
    <w:p w14:paraId="606A5262" w14:textId="77777777" w:rsidR="00F120A3" w:rsidRPr="00A32F53" w:rsidRDefault="00F120A3" w:rsidP="00A32F53">
      <w:pPr>
        <w:ind w:firstLine="708"/>
        <w:rPr>
          <w:rFonts w:cs="Calibri"/>
          <w:szCs w:val="28"/>
        </w:rPr>
      </w:pPr>
    </w:p>
    <w:p w14:paraId="32E4A819" w14:textId="3D1463CF" w:rsidR="00F40996" w:rsidRDefault="00F40996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 xml:space="preserve">Rada Miejska w Śremie w </w:t>
      </w:r>
      <w:r w:rsidR="000A0239">
        <w:rPr>
          <w:rFonts w:cs="Calibri"/>
          <w:szCs w:val="28"/>
        </w:rPr>
        <w:t xml:space="preserve">2025 </w:t>
      </w:r>
      <w:r w:rsidRPr="00A32F53">
        <w:rPr>
          <w:rFonts w:cs="Calibri"/>
          <w:szCs w:val="28"/>
        </w:rPr>
        <w:t xml:space="preserve">roku podjęła </w:t>
      </w:r>
      <w:r w:rsidR="000A0239">
        <w:rPr>
          <w:rFonts w:cs="Calibri"/>
          <w:szCs w:val="28"/>
        </w:rPr>
        <w:t>137</w:t>
      </w:r>
      <w:r w:rsidR="00F328F3" w:rsidRPr="00A32F53">
        <w:rPr>
          <w:rFonts w:cs="Calibri"/>
          <w:szCs w:val="28"/>
        </w:rPr>
        <w:t xml:space="preserve"> </w:t>
      </w:r>
      <w:r w:rsidRPr="00A32F53">
        <w:rPr>
          <w:rFonts w:cs="Calibri"/>
          <w:szCs w:val="28"/>
        </w:rPr>
        <w:t>uchwał oraz</w:t>
      </w:r>
      <w:r w:rsidR="00100CD8">
        <w:rPr>
          <w:rFonts w:cs="Calibri"/>
          <w:szCs w:val="28"/>
        </w:rPr>
        <w:t xml:space="preserve"> </w:t>
      </w:r>
      <w:r w:rsidR="000A0239">
        <w:rPr>
          <w:rFonts w:cs="Calibri"/>
          <w:szCs w:val="28"/>
        </w:rPr>
        <w:t>7</w:t>
      </w:r>
      <w:r w:rsidR="00157EC3" w:rsidRPr="00A32F53">
        <w:rPr>
          <w:rFonts w:cs="Calibri"/>
          <w:szCs w:val="28"/>
        </w:rPr>
        <w:t> </w:t>
      </w:r>
      <w:r w:rsidRPr="00A32F53">
        <w:rPr>
          <w:rFonts w:cs="Calibri"/>
          <w:szCs w:val="28"/>
        </w:rPr>
        <w:t>obwieszcze</w:t>
      </w:r>
      <w:r w:rsidR="00697CCA" w:rsidRPr="00A32F53">
        <w:rPr>
          <w:rFonts w:cs="Calibri"/>
          <w:szCs w:val="28"/>
        </w:rPr>
        <w:t>ń</w:t>
      </w:r>
      <w:r w:rsidRPr="00A32F53">
        <w:rPr>
          <w:rFonts w:cs="Calibri"/>
          <w:szCs w:val="28"/>
        </w:rPr>
        <w:t xml:space="preserve"> dotycząc</w:t>
      </w:r>
      <w:r w:rsidR="00697CCA" w:rsidRPr="00A32F53">
        <w:rPr>
          <w:rFonts w:cs="Calibri"/>
          <w:szCs w:val="28"/>
        </w:rPr>
        <w:t>ych</w:t>
      </w:r>
      <w:r w:rsidRPr="00A32F53">
        <w:rPr>
          <w:rFonts w:cs="Calibri"/>
          <w:szCs w:val="28"/>
        </w:rPr>
        <w:t xml:space="preserve"> ogłoszenia tekstu jednolitego uchwały</w:t>
      </w:r>
      <w:r w:rsidR="00E91989">
        <w:rPr>
          <w:rFonts w:cs="Calibri"/>
          <w:szCs w:val="28"/>
        </w:rPr>
        <w:t xml:space="preserve"> i jeden apel.</w:t>
      </w:r>
    </w:p>
    <w:p w14:paraId="0AB8E960" w14:textId="77777777" w:rsidR="00944C3B" w:rsidRDefault="00944C3B" w:rsidP="00944C3B">
      <w:pPr>
        <w:rPr>
          <w:rFonts w:cs="Calibri"/>
          <w:szCs w:val="28"/>
        </w:rPr>
      </w:pPr>
    </w:p>
    <w:p w14:paraId="40327451" w14:textId="227F474C" w:rsidR="00944C3B" w:rsidRDefault="00944C3B" w:rsidP="00944C3B">
      <w:pPr>
        <w:rPr>
          <w:rFonts w:cs="Calibri"/>
          <w:szCs w:val="28"/>
        </w:rPr>
      </w:pPr>
      <w:r>
        <w:rPr>
          <w:rFonts w:cs="Calibri"/>
          <w:szCs w:val="28"/>
        </w:rPr>
        <w:t>Na X sesji podjęto następujące uchwały:</w:t>
      </w:r>
    </w:p>
    <w:p w14:paraId="0ED5FDAC" w14:textId="2D8BFF5C" w:rsidR="00944C3B" w:rsidRDefault="00507F72" w:rsidP="008B5BF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Uchwałę nr </w:t>
      </w:r>
      <w:r w:rsidRPr="00507F72">
        <w:rPr>
          <w:rFonts w:cs="Calibri"/>
          <w:szCs w:val="28"/>
        </w:rPr>
        <w:t>90/X/2025</w:t>
      </w:r>
      <w:r>
        <w:rPr>
          <w:rFonts w:cs="Calibri"/>
          <w:szCs w:val="28"/>
        </w:rPr>
        <w:t xml:space="preserve"> </w:t>
      </w:r>
      <w:r w:rsidRPr="00507F72">
        <w:rPr>
          <w:rFonts w:cs="Calibri"/>
          <w:szCs w:val="28"/>
        </w:rPr>
        <w:t>z dnia 27 lutego 2025 r. zmieniając</w:t>
      </w:r>
      <w:r>
        <w:rPr>
          <w:rFonts w:cs="Calibri"/>
          <w:szCs w:val="28"/>
        </w:rPr>
        <w:t>ą</w:t>
      </w:r>
      <w:r w:rsidRPr="00507F72">
        <w:rPr>
          <w:rFonts w:cs="Calibri"/>
          <w:szCs w:val="28"/>
        </w:rPr>
        <w:t xml:space="preserve"> uchwałę </w:t>
      </w:r>
      <w:r w:rsidR="00FC3C2D">
        <w:rPr>
          <w:rFonts w:cs="Calibri"/>
          <w:szCs w:val="28"/>
        </w:rPr>
        <w:br/>
      </w:r>
      <w:r w:rsidRPr="00507F72">
        <w:rPr>
          <w:rFonts w:cs="Calibri"/>
          <w:szCs w:val="28"/>
        </w:rPr>
        <w:t xml:space="preserve">w sprawie przyjęcia Programu Usług Społecznych w gminie Śrem </w:t>
      </w:r>
      <w:r w:rsidR="00FC3C2D">
        <w:rPr>
          <w:rFonts w:cs="Calibri"/>
          <w:szCs w:val="28"/>
        </w:rPr>
        <w:br/>
      </w:r>
      <w:r w:rsidRPr="00507F72">
        <w:rPr>
          <w:rFonts w:cs="Calibri"/>
          <w:szCs w:val="28"/>
        </w:rPr>
        <w:t xml:space="preserve">na lata 2024 </w:t>
      </w:r>
      <w:r>
        <w:rPr>
          <w:rFonts w:cs="Calibri"/>
          <w:szCs w:val="28"/>
        </w:rPr>
        <w:t>–</w:t>
      </w:r>
      <w:r w:rsidRPr="00507F72">
        <w:rPr>
          <w:rFonts w:cs="Calibri"/>
          <w:szCs w:val="28"/>
        </w:rPr>
        <w:t xml:space="preserve"> 2026</w:t>
      </w:r>
      <w:r w:rsidR="00FC3C2D">
        <w:rPr>
          <w:rFonts w:cs="Calibri"/>
          <w:szCs w:val="28"/>
        </w:rPr>
        <w:t>.</w:t>
      </w:r>
    </w:p>
    <w:p w14:paraId="5C4D8A20" w14:textId="4916CB76" w:rsidR="00507F72" w:rsidRDefault="00507F72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>Uchwałę nr</w:t>
      </w:r>
      <w:r w:rsidRPr="00507F72">
        <w:rPr>
          <w:rFonts w:cs="Calibri"/>
          <w:szCs w:val="28"/>
        </w:rPr>
        <w:t xml:space="preserve"> 9</w:t>
      </w:r>
      <w:r>
        <w:rPr>
          <w:rFonts w:cs="Calibri"/>
          <w:szCs w:val="28"/>
        </w:rPr>
        <w:t>1</w:t>
      </w:r>
      <w:r w:rsidRPr="00507F72">
        <w:rPr>
          <w:rFonts w:cs="Calibri"/>
          <w:szCs w:val="28"/>
        </w:rPr>
        <w:t>/X/2025</w:t>
      </w:r>
      <w:r>
        <w:rPr>
          <w:rFonts w:cs="Calibri"/>
          <w:szCs w:val="28"/>
        </w:rPr>
        <w:t xml:space="preserve">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507F72">
        <w:rPr>
          <w:rFonts w:cs="Calibri"/>
          <w:szCs w:val="28"/>
        </w:rPr>
        <w:t>w sprawie ustalenia diet dla sołtysów gminy Śrem</w:t>
      </w:r>
      <w:r w:rsidR="00FC3C2D">
        <w:rPr>
          <w:rFonts w:cs="Calibri"/>
          <w:szCs w:val="28"/>
        </w:rPr>
        <w:t>,</w:t>
      </w:r>
    </w:p>
    <w:p w14:paraId="0FC5DBCB" w14:textId="29AC76FF" w:rsidR="00507F72" w:rsidRDefault="00507F72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Uchwałę nr 92/X/2025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507F72">
        <w:rPr>
          <w:rFonts w:cs="Calibri"/>
          <w:szCs w:val="28"/>
        </w:rPr>
        <w:t xml:space="preserve">w sprawie wskazania wstępnych miejsc lokalizacji nowych przystanków komunikacyjnych </w:t>
      </w:r>
      <w:r w:rsidR="00FC3C2D">
        <w:rPr>
          <w:rFonts w:cs="Calibri"/>
          <w:szCs w:val="28"/>
        </w:rPr>
        <w:br/>
      </w:r>
      <w:r w:rsidRPr="00507F72">
        <w:rPr>
          <w:rFonts w:cs="Calibri"/>
          <w:szCs w:val="28"/>
        </w:rPr>
        <w:t>w miejscowości Mechlin</w:t>
      </w:r>
      <w:r w:rsidR="00FC3C2D">
        <w:rPr>
          <w:rFonts w:cs="Calibri"/>
          <w:szCs w:val="28"/>
        </w:rPr>
        <w:t>,</w:t>
      </w:r>
    </w:p>
    <w:p w14:paraId="7F1D129B" w14:textId="239032A7" w:rsidR="00507F72" w:rsidRDefault="00507F72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Uchwałę nr 93/X/2025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507F72">
        <w:rPr>
          <w:rFonts w:cs="Calibri"/>
          <w:szCs w:val="28"/>
        </w:rPr>
        <w:t xml:space="preserve">w sprawie wskazania wstępnych miejsc lokalizacji nowych przystanków komunikacyjnych </w:t>
      </w:r>
      <w:r w:rsidR="00FC3C2D">
        <w:rPr>
          <w:rFonts w:cs="Calibri"/>
          <w:szCs w:val="28"/>
        </w:rPr>
        <w:br/>
      </w:r>
      <w:r w:rsidRPr="00507F72">
        <w:rPr>
          <w:rFonts w:cs="Calibri"/>
          <w:szCs w:val="28"/>
        </w:rPr>
        <w:t>w miejscowości Pełczyn</w:t>
      </w:r>
      <w:r w:rsidR="00FC3C2D">
        <w:rPr>
          <w:rFonts w:cs="Calibri"/>
          <w:szCs w:val="28"/>
        </w:rPr>
        <w:t>,</w:t>
      </w:r>
    </w:p>
    <w:p w14:paraId="4C05CD1F" w14:textId="44FC3DA4" w:rsidR="00507F72" w:rsidRDefault="00507F72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Uchwałę nr 94/X/2025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507F72">
        <w:rPr>
          <w:rFonts w:cs="Calibri"/>
          <w:szCs w:val="28"/>
        </w:rPr>
        <w:t>w sprawie wskazania wstępnych miejsc lokalizacji nowych przystanków komunikacyjnych</w:t>
      </w:r>
      <w:r w:rsidR="00FC3C2D">
        <w:rPr>
          <w:rFonts w:cs="Calibri"/>
          <w:szCs w:val="28"/>
        </w:rPr>
        <w:br/>
      </w:r>
      <w:r w:rsidRPr="00507F72">
        <w:rPr>
          <w:rFonts w:cs="Calibri"/>
          <w:szCs w:val="28"/>
        </w:rPr>
        <w:t xml:space="preserve"> w miejscowości Grzymysław i Śrem</w:t>
      </w:r>
      <w:r w:rsidR="00FC3C2D">
        <w:rPr>
          <w:rFonts w:cs="Calibri"/>
          <w:szCs w:val="28"/>
        </w:rPr>
        <w:t>,</w:t>
      </w:r>
    </w:p>
    <w:p w14:paraId="1AF62810" w14:textId="6D514905" w:rsidR="00507F72" w:rsidRDefault="00507F72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>Uchwałę nr 9</w:t>
      </w:r>
      <w:r w:rsidR="008A1349">
        <w:rPr>
          <w:rFonts w:cs="Calibri"/>
          <w:szCs w:val="28"/>
        </w:rPr>
        <w:t>5</w:t>
      </w:r>
      <w:r>
        <w:rPr>
          <w:rFonts w:cs="Calibri"/>
          <w:szCs w:val="28"/>
        </w:rPr>
        <w:t xml:space="preserve">/X/2025 </w:t>
      </w:r>
      <w:r w:rsidRPr="00507F72">
        <w:rPr>
          <w:rFonts w:cs="Calibri"/>
          <w:szCs w:val="28"/>
        </w:rPr>
        <w:t>z dnia 27 lutego 2025 r.</w:t>
      </w:r>
      <w:r w:rsidR="008A1349">
        <w:rPr>
          <w:rFonts w:cs="Calibri"/>
          <w:szCs w:val="28"/>
        </w:rPr>
        <w:t xml:space="preserve"> </w:t>
      </w:r>
      <w:r w:rsidR="008A1349" w:rsidRPr="008A1349">
        <w:rPr>
          <w:rFonts w:cs="Calibri"/>
          <w:szCs w:val="28"/>
        </w:rPr>
        <w:t xml:space="preserve">w sprawie wniesienia skargi na uchwałę Kolegium Regionalnej Izby Obrachunkowej </w:t>
      </w:r>
      <w:r w:rsidR="00FC3C2D">
        <w:rPr>
          <w:rFonts w:cs="Calibri"/>
          <w:szCs w:val="28"/>
        </w:rPr>
        <w:br/>
      </w:r>
      <w:r w:rsidR="008A1349" w:rsidRPr="008A1349">
        <w:rPr>
          <w:rFonts w:cs="Calibri"/>
          <w:szCs w:val="28"/>
        </w:rPr>
        <w:t>w Poznaniu</w:t>
      </w:r>
      <w:r w:rsidR="00FC3C2D">
        <w:rPr>
          <w:rFonts w:cs="Calibri"/>
          <w:szCs w:val="28"/>
        </w:rPr>
        <w:t>,</w:t>
      </w:r>
    </w:p>
    <w:p w14:paraId="3BEBC11C" w14:textId="48D35C19" w:rsidR="008A1349" w:rsidRDefault="008A1349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Uchwałę nr 96/X/2025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8A1349">
        <w:rPr>
          <w:rFonts w:cs="Calibri"/>
          <w:szCs w:val="28"/>
        </w:rPr>
        <w:t>zmieniając</w:t>
      </w:r>
      <w:r>
        <w:rPr>
          <w:rFonts w:cs="Calibri"/>
          <w:szCs w:val="28"/>
        </w:rPr>
        <w:t>ą</w:t>
      </w:r>
      <w:r w:rsidRPr="008A1349">
        <w:rPr>
          <w:rFonts w:cs="Calibri"/>
          <w:szCs w:val="28"/>
        </w:rPr>
        <w:t xml:space="preserve"> uchwałę</w:t>
      </w:r>
      <w:r w:rsidR="00FC3C2D">
        <w:rPr>
          <w:rFonts w:cs="Calibri"/>
          <w:szCs w:val="28"/>
        </w:rPr>
        <w:br/>
      </w:r>
      <w:r w:rsidRPr="008A1349">
        <w:rPr>
          <w:rFonts w:cs="Calibri"/>
          <w:szCs w:val="28"/>
        </w:rPr>
        <w:t>w sprawie nadania nazw nowym ulicom w gminie Śrem</w:t>
      </w:r>
      <w:r w:rsidR="00FC3C2D">
        <w:rPr>
          <w:rFonts w:cs="Calibri"/>
          <w:szCs w:val="28"/>
        </w:rPr>
        <w:t>,</w:t>
      </w:r>
    </w:p>
    <w:p w14:paraId="6A227338" w14:textId="427E90BA" w:rsidR="008A1349" w:rsidRDefault="008A1349" w:rsidP="00944C3B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Uchwałę nr 97/X/2025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8A1349">
        <w:rPr>
          <w:rFonts w:cs="Calibri"/>
          <w:szCs w:val="28"/>
        </w:rPr>
        <w:t xml:space="preserve">w sprawie przejęcia </w:t>
      </w:r>
      <w:r w:rsidR="00FC3C2D">
        <w:rPr>
          <w:rFonts w:cs="Calibri"/>
          <w:szCs w:val="28"/>
        </w:rPr>
        <w:br/>
      </w:r>
      <w:r w:rsidRPr="008A1349">
        <w:rPr>
          <w:rFonts w:cs="Calibri"/>
          <w:szCs w:val="28"/>
        </w:rPr>
        <w:t>od Powiatu Śremskiego zadania w zakresie zarządzania drogą powiatową nr 4072P</w:t>
      </w:r>
      <w:r w:rsidR="00FC3C2D">
        <w:rPr>
          <w:rFonts w:cs="Calibri"/>
          <w:szCs w:val="28"/>
        </w:rPr>
        <w:t>,</w:t>
      </w:r>
    </w:p>
    <w:p w14:paraId="147764A7" w14:textId="1A5D4F33" w:rsidR="008A1349" w:rsidRDefault="008A1349" w:rsidP="008A134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Uchwałę nr 98/X/2025 </w:t>
      </w:r>
      <w:r w:rsidRPr="00507F72">
        <w:rPr>
          <w:rFonts w:cs="Calibri"/>
          <w:szCs w:val="28"/>
        </w:rPr>
        <w:t>z dnia 27 lutego 2025 r.</w:t>
      </w:r>
      <w:r>
        <w:rPr>
          <w:rFonts w:cs="Calibri"/>
          <w:szCs w:val="28"/>
        </w:rPr>
        <w:t xml:space="preserve"> </w:t>
      </w:r>
      <w:r w:rsidRPr="008A1349">
        <w:rPr>
          <w:rFonts w:cs="Calibri"/>
          <w:szCs w:val="28"/>
        </w:rPr>
        <w:t>w sprawie wysokości diet radnych Rady Miejskiej w Śremie</w:t>
      </w:r>
      <w:r w:rsidR="00FC3C2D">
        <w:rPr>
          <w:rFonts w:cs="Calibri"/>
          <w:szCs w:val="28"/>
        </w:rPr>
        <w:t>,</w:t>
      </w:r>
    </w:p>
    <w:p w14:paraId="05CBB833" w14:textId="7DFA3853" w:rsidR="008A1349" w:rsidRDefault="008A1349" w:rsidP="008A134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>Uchwałę nr 9</w:t>
      </w:r>
      <w:r>
        <w:rPr>
          <w:rFonts w:cs="Calibri"/>
          <w:szCs w:val="28"/>
        </w:rPr>
        <w:t>9</w:t>
      </w:r>
      <w:r w:rsidRPr="008A1349">
        <w:rPr>
          <w:rFonts w:cs="Calibri"/>
          <w:szCs w:val="28"/>
        </w:rPr>
        <w:t>/X/2025 z dnia 27 lutego 2025 r.</w:t>
      </w:r>
      <w:r>
        <w:rPr>
          <w:rFonts w:cs="Calibri"/>
          <w:szCs w:val="28"/>
        </w:rPr>
        <w:t xml:space="preserve"> </w:t>
      </w:r>
      <w:r w:rsidRPr="008A1349">
        <w:rPr>
          <w:rFonts w:cs="Calibri"/>
          <w:szCs w:val="28"/>
        </w:rPr>
        <w:t>w sprawie zasad zwrotu kosztów podróży służbowych przysługujących radnym oraz ustalenia wysokości stawek za jeden kilometr przebiegu za przejazd pojazdem niebędącym własnością gminy</w:t>
      </w:r>
      <w:r w:rsidR="00FC3C2D">
        <w:rPr>
          <w:rFonts w:cs="Calibri"/>
          <w:szCs w:val="28"/>
        </w:rPr>
        <w:t>,</w:t>
      </w:r>
    </w:p>
    <w:p w14:paraId="4C9DC5C4" w14:textId="272218AB" w:rsidR="008A1349" w:rsidRDefault="008A1349" w:rsidP="008A134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100</w:t>
      </w:r>
      <w:r w:rsidRPr="008A1349">
        <w:rPr>
          <w:rFonts w:cs="Calibri"/>
          <w:szCs w:val="28"/>
        </w:rPr>
        <w:t>/X/2025 z dnia 27 lutego 2025 r</w:t>
      </w:r>
      <w:r>
        <w:rPr>
          <w:rFonts w:cs="Calibri"/>
          <w:szCs w:val="28"/>
        </w:rPr>
        <w:t xml:space="preserve">. </w:t>
      </w:r>
      <w:r w:rsidRPr="008A1349">
        <w:rPr>
          <w:rFonts w:cs="Calibri"/>
          <w:szCs w:val="28"/>
        </w:rPr>
        <w:t>w sprawie Programu "Rodzina 3+" w gminie Śrem</w:t>
      </w:r>
      <w:r w:rsidR="00FC3C2D">
        <w:rPr>
          <w:rFonts w:cs="Calibri"/>
          <w:szCs w:val="28"/>
        </w:rPr>
        <w:t>,</w:t>
      </w:r>
    </w:p>
    <w:p w14:paraId="5992B5F8" w14:textId="7A14C4C2" w:rsidR="008A1349" w:rsidRDefault="008A1349" w:rsidP="008A134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101</w:t>
      </w:r>
      <w:r w:rsidRPr="008A1349">
        <w:rPr>
          <w:rFonts w:cs="Calibri"/>
          <w:szCs w:val="28"/>
        </w:rPr>
        <w:t>/X/2025 z dnia 27 lutego 2025 r</w:t>
      </w:r>
      <w:r>
        <w:rPr>
          <w:rFonts w:cs="Calibri"/>
          <w:szCs w:val="28"/>
        </w:rPr>
        <w:t xml:space="preserve">. </w:t>
      </w:r>
      <w:r w:rsidRPr="008A1349">
        <w:rPr>
          <w:rFonts w:cs="Calibri"/>
          <w:szCs w:val="28"/>
        </w:rPr>
        <w:t>w sprawie rozpatrzenia petycji złożonej przez Urząd Cywilnej i Demokratycznej Kontroli</w:t>
      </w:r>
      <w:r w:rsidR="00FC3C2D">
        <w:rPr>
          <w:rFonts w:cs="Calibri"/>
          <w:szCs w:val="28"/>
        </w:rPr>
        <w:t>,</w:t>
      </w:r>
    </w:p>
    <w:p w14:paraId="55D739E5" w14:textId="200F7623" w:rsidR="008A1349" w:rsidRDefault="008A1349" w:rsidP="008A134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102</w:t>
      </w:r>
      <w:r w:rsidRPr="008A1349">
        <w:rPr>
          <w:rFonts w:cs="Calibri"/>
          <w:szCs w:val="28"/>
        </w:rPr>
        <w:t>/X/2025 z dnia 27 lutego 2025 r</w:t>
      </w:r>
      <w:r>
        <w:rPr>
          <w:rFonts w:cs="Calibri"/>
          <w:szCs w:val="28"/>
        </w:rPr>
        <w:t xml:space="preserve">. </w:t>
      </w:r>
      <w:r w:rsidRPr="008A1349">
        <w:rPr>
          <w:rFonts w:cs="Calibri"/>
          <w:szCs w:val="28"/>
        </w:rPr>
        <w:t>zmieniając</w:t>
      </w:r>
      <w:r w:rsidR="00FC3C2D">
        <w:rPr>
          <w:rFonts w:cs="Calibri"/>
          <w:szCs w:val="28"/>
        </w:rPr>
        <w:t>ą</w:t>
      </w:r>
      <w:r w:rsidRPr="008A1349">
        <w:rPr>
          <w:rFonts w:cs="Calibri"/>
          <w:szCs w:val="28"/>
        </w:rPr>
        <w:t xml:space="preserve"> uchwałę w sprawie uchwały budżetowej gminy Śrem na 2025 rok</w:t>
      </w:r>
      <w:r w:rsidR="00FC3C2D">
        <w:rPr>
          <w:rFonts w:cs="Calibri"/>
          <w:szCs w:val="28"/>
        </w:rPr>
        <w:t>,</w:t>
      </w:r>
    </w:p>
    <w:p w14:paraId="3693E8F7" w14:textId="3E639089" w:rsidR="008A1349" w:rsidRDefault="008A1349" w:rsidP="008A1349">
      <w:pPr>
        <w:pStyle w:val="Akapitzlist"/>
        <w:numPr>
          <w:ilvl w:val="0"/>
          <w:numId w:val="17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103</w:t>
      </w:r>
      <w:r w:rsidRPr="008A1349">
        <w:rPr>
          <w:rFonts w:cs="Calibri"/>
          <w:szCs w:val="28"/>
        </w:rPr>
        <w:t>/X/2025 z dnia 27 lutego 2025 r</w:t>
      </w:r>
      <w:r>
        <w:rPr>
          <w:rFonts w:cs="Calibri"/>
          <w:szCs w:val="28"/>
        </w:rPr>
        <w:t xml:space="preserve">. </w:t>
      </w:r>
      <w:r w:rsidRPr="008A1349">
        <w:rPr>
          <w:rFonts w:cs="Calibri"/>
          <w:szCs w:val="28"/>
        </w:rPr>
        <w:t>zmieniając</w:t>
      </w:r>
      <w:r w:rsidR="00FC3C2D">
        <w:rPr>
          <w:rFonts w:cs="Calibri"/>
          <w:szCs w:val="28"/>
        </w:rPr>
        <w:t>ą</w:t>
      </w:r>
      <w:r w:rsidRPr="008A1349">
        <w:rPr>
          <w:rFonts w:cs="Calibri"/>
          <w:szCs w:val="28"/>
        </w:rPr>
        <w:t xml:space="preserve"> uchwałę w sprawie uchwalenia Wieloletniej Prognozy Finansowej Gminy Śrem</w:t>
      </w:r>
      <w:r w:rsidR="00FC3C2D">
        <w:rPr>
          <w:rFonts w:cs="Calibri"/>
          <w:szCs w:val="28"/>
        </w:rPr>
        <w:t>.</w:t>
      </w:r>
    </w:p>
    <w:p w14:paraId="0839B882" w14:textId="77777777" w:rsidR="008A1349" w:rsidRDefault="008A1349" w:rsidP="008A1349">
      <w:pPr>
        <w:rPr>
          <w:rFonts w:cs="Calibri"/>
          <w:szCs w:val="28"/>
        </w:rPr>
      </w:pPr>
    </w:p>
    <w:p w14:paraId="196D8407" w14:textId="06A36227" w:rsidR="008A1349" w:rsidRPr="008A1349" w:rsidRDefault="008A1349" w:rsidP="008A1349">
      <w:pPr>
        <w:rPr>
          <w:rFonts w:cs="Calibri"/>
          <w:szCs w:val="28"/>
        </w:rPr>
      </w:pPr>
      <w:r>
        <w:rPr>
          <w:rFonts w:cs="Calibri"/>
          <w:szCs w:val="28"/>
        </w:rPr>
        <w:t>Na XI sesji podjęto następujące uchwały:</w:t>
      </w:r>
    </w:p>
    <w:p w14:paraId="4B6D0842" w14:textId="3D02BFBD" w:rsidR="008A1349" w:rsidRPr="008B5BF9" w:rsidRDefault="008A1349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B5BF9">
        <w:rPr>
          <w:rFonts w:cs="Calibri"/>
          <w:szCs w:val="28"/>
        </w:rPr>
        <w:t xml:space="preserve">Uchwałę nr 104/XI/2025 z dnia 27 </w:t>
      </w:r>
      <w:r w:rsidR="008B5BF9" w:rsidRPr="008B5BF9">
        <w:rPr>
          <w:rFonts w:cs="Calibri"/>
          <w:szCs w:val="28"/>
        </w:rPr>
        <w:t>marca</w:t>
      </w:r>
      <w:r w:rsidRPr="008B5BF9">
        <w:rPr>
          <w:rFonts w:cs="Calibri"/>
          <w:szCs w:val="28"/>
        </w:rPr>
        <w:t xml:space="preserve"> 2025 r. w sprawie ustalenia sposobu sprawienia przez gminę Śrem pogrzebu osobom zmarłym oraz pochówku dzieci martwo urodzonych</w:t>
      </w:r>
      <w:r w:rsidR="00FC3C2D">
        <w:rPr>
          <w:rFonts w:cs="Calibri"/>
          <w:szCs w:val="28"/>
        </w:rPr>
        <w:t>,</w:t>
      </w:r>
    </w:p>
    <w:p w14:paraId="15C8A3F8" w14:textId="028BECE9" w:rsidR="008A1349" w:rsidRDefault="008A1349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105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 w:rsidR="008B5BF9"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A1349">
        <w:rPr>
          <w:rFonts w:cs="Calibri"/>
          <w:szCs w:val="28"/>
        </w:rPr>
        <w:t>zmieniając</w:t>
      </w:r>
      <w:r w:rsidR="00FC3C2D">
        <w:rPr>
          <w:rFonts w:cs="Calibri"/>
          <w:szCs w:val="28"/>
        </w:rPr>
        <w:t>ą</w:t>
      </w:r>
      <w:r w:rsidRPr="008A1349">
        <w:rPr>
          <w:rFonts w:cs="Calibri"/>
          <w:szCs w:val="28"/>
        </w:rPr>
        <w:t xml:space="preserve"> uchwałę w sprawie trybu udzielania i rozliczania dotacji dla przedszkoli, innych form wychowania przedszkolnego i szkół niepublicznych i publicznych prowadzonych przez osoby prawne niebędące jednostkami samorządu terytorialnego lub osoby fizyczne oraz trybu przeprowadzania kontroli prawidłowości </w:t>
      </w:r>
      <w:r w:rsidR="00FC3C2D">
        <w:rPr>
          <w:rFonts w:cs="Calibri"/>
          <w:szCs w:val="28"/>
        </w:rPr>
        <w:br/>
      </w:r>
      <w:r w:rsidRPr="008A1349">
        <w:rPr>
          <w:rFonts w:cs="Calibri"/>
          <w:szCs w:val="28"/>
        </w:rPr>
        <w:t>ich pobrania i wykorzystania</w:t>
      </w:r>
      <w:r w:rsidR="00FC3C2D">
        <w:rPr>
          <w:rFonts w:cs="Calibri"/>
          <w:szCs w:val="28"/>
        </w:rPr>
        <w:t>,</w:t>
      </w:r>
    </w:p>
    <w:p w14:paraId="1F722C6B" w14:textId="7003B0C0" w:rsidR="008A1349" w:rsidRDefault="008B5BF9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lastRenderedPageBreak/>
        <w:t xml:space="preserve">Uchwałę nr </w:t>
      </w:r>
      <w:r>
        <w:rPr>
          <w:rFonts w:cs="Calibri"/>
          <w:szCs w:val="28"/>
        </w:rPr>
        <w:t>106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B5BF9">
        <w:rPr>
          <w:rFonts w:cs="Calibri"/>
          <w:szCs w:val="28"/>
        </w:rPr>
        <w:t xml:space="preserve">w sprawie wykazu kąpielisk i okresu sezonu kąpielowego na terenie gminy Śrem </w:t>
      </w:r>
      <w:r w:rsidR="00FC3C2D">
        <w:rPr>
          <w:rFonts w:cs="Calibri"/>
          <w:szCs w:val="28"/>
        </w:rPr>
        <w:br/>
      </w:r>
      <w:r w:rsidRPr="008B5BF9">
        <w:rPr>
          <w:rFonts w:cs="Calibri"/>
          <w:szCs w:val="28"/>
        </w:rPr>
        <w:t>w 2025 r.</w:t>
      </w:r>
      <w:r w:rsidR="00FC3C2D">
        <w:rPr>
          <w:rFonts w:cs="Calibri"/>
          <w:szCs w:val="28"/>
        </w:rPr>
        <w:t>,</w:t>
      </w:r>
    </w:p>
    <w:p w14:paraId="6887B9C8" w14:textId="18EB2ED2" w:rsidR="008B5BF9" w:rsidRDefault="008B5BF9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107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B5BF9">
        <w:rPr>
          <w:rFonts w:cs="Calibri"/>
          <w:szCs w:val="28"/>
        </w:rPr>
        <w:t>w sprawie miejscowego planu zagospodarowania przestrzennego terenu górniczego w Lucinach - złoża kruszywa naturalnego „Luciny VII”</w:t>
      </w:r>
      <w:r>
        <w:rPr>
          <w:rFonts w:cs="Calibri"/>
          <w:szCs w:val="28"/>
        </w:rPr>
        <w:t>,</w:t>
      </w:r>
    </w:p>
    <w:p w14:paraId="106ADD62" w14:textId="50FD8950" w:rsidR="008B5BF9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108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przystąpienia do sporządzenia miejscowego planu</w:t>
      </w:r>
      <w:r w:rsidR="00FC3C2D">
        <w:rPr>
          <w:rFonts w:cs="Calibri"/>
          <w:szCs w:val="28"/>
        </w:rPr>
        <w:t xml:space="preserve"> </w:t>
      </w:r>
      <w:r w:rsidRPr="00B2180E">
        <w:rPr>
          <w:rFonts w:cs="Calibri"/>
          <w:szCs w:val="28"/>
        </w:rPr>
        <w:t xml:space="preserve">zagospodarowania przestrzennego obszaru położonego przy </w:t>
      </w:r>
      <w:r w:rsidR="00FC3C2D">
        <w:rPr>
          <w:rFonts w:cs="Calibri"/>
          <w:szCs w:val="28"/>
        </w:rPr>
        <w:br/>
      </w:r>
      <w:r w:rsidRPr="00B2180E">
        <w:rPr>
          <w:rFonts w:cs="Calibri"/>
          <w:szCs w:val="28"/>
        </w:rPr>
        <w:t>ul. Ks. Jerzego Popiełuszki w Śremie</w:t>
      </w:r>
      <w:r>
        <w:rPr>
          <w:rFonts w:cs="Calibri"/>
          <w:szCs w:val="28"/>
        </w:rPr>
        <w:t>,</w:t>
      </w:r>
    </w:p>
    <w:p w14:paraId="463E2867" w14:textId="29899F5A" w:rsidR="00B2180E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109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przystąpienia do sporządzenia miejscowego planu</w:t>
      </w:r>
      <w:r>
        <w:rPr>
          <w:rFonts w:cs="Calibri"/>
          <w:szCs w:val="28"/>
        </w:rPr>
        <w:t xml:space="preserve"> </w:t>
      </w:r>
      <w:r w:rsidRPr="00B2180E">
        <w:rPr>
          <w:rFonts w:cs="Calibri"/>
          <w:szCs w:val="28"/>
        </w:rPr>
        <w:t xml:space="preserve">zagospodarowania przestrzennego działki o nr ewid. 2459, </w:t>
      </w:r>
      <w:r w:rsidR="00FC3C2D">
        <w:rPr>
          <w:rFonts w:cs="Calibri"/>
          <w:szCs w:val="28"/>
        </w:rPr>
        <w:br/>
      </w:r>
      <w:r w:rsidRPr="00B2180E">
        <w:rPr>
          <w:rFonts w:cs="Calibri"/>
          <w:szCs w:val="28"/>
        </w:rPr>
        <w:t>obręb Śrem</w:t>
      </w:r>
      <w:r>
        <w:rPr>
          <w:rFonts w:cs="Calibri"/>
          <w:szCs w:val="28"/>
        </w:rPr>
        <w:t>,</w:t>
      </w:r>
    </w:p>
    <w:p w14:paraId="606EECE8" w14:textId="1FB2F8A5" w:rsidR="00B2180E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110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 xml:space="preserve">w sprawie przystąpienia do sporządzenia zmiany miejscowego planu zagospodarowania przestrzennego dla terenu położonego </w:t>
      </w:r>
      <w:r w:rsidR="00FC3C2D">
        <w:rPr>
          <w:rFonts w:cs="Calibri"/>
          <w:szCs w:val="28"/>
        </w:rPr>
        <w:br/>
      </w:r>
      <w:r w:rsidRPr="00B2180E">
        <w:rPr>
          <w:rFonts w:cs="Calibri"/>
          <w:szCs w:val="28"/>
        </w:rPr>
        <w:t>we wsi Zbrudzewo</w:t>
      </w:r>
      <w:r>
        <w:rPr>
          <w:rFonts w:cs="Calibri"/>
          <w:szCs w:val="28"/>
        </w:rPr>
        <w:t>,</w:t>
      </w:r>
    </w:p>
    <w:p w14:paraId="4BDA9576" w14:textId="45741917" w:rsidR="00B2180E" w:rsidRP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111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przystąpienia do sporządzenia miejscowego planu zagospodarowania przestrzennego terenu działalności gospodarczej w Nochowie</w:t>
      </w:r>
      <w:r>
        <w:rPr>
          <w:rFonts w:cs="Calibri"/>
          <w:szCs w:val="28"/>
        </w:rPr>
        <w:t>,</w:t>
      </w:r>
    </w:p>
    <w:p w14:paraId="170CE9C3" w14:textId="69F2450E" w:rsidR="00B2180E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112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wskazania wstępnego miejsca lokalizacji nowego przystanku komunikacyjnego w miejscowości Niesłabin</w:t>
      </w:r>
      <w:r>
        <w:rPr>
          <w:rFonts w:cs="Calibri"/>
          <w:szCs w:val="28"/>
        </w:rPr>
        <w:t>,</w:t>
      </w:r>
    </w:p>
    <w:p w14:paraId="7EC58187" w14:textId="63273113" w:rsidR="00B2180E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113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wskazania wstępnego miejsca lokalizacji nowego przystanku komunikacyjnego w miejscowości Orkowo</w:t>
      </w:r>
      <w:r>
        <w:rPr>
          <w:rFonts w:cs="Calibri"/>
          <w:szCs w:val="28"/>
        </w:rPr>
        <w:t>,</w:t>
      </w:r>
    </w:p>
    <w:p w14:paraId="5066CF76" w14:textId="0628DE39" w:rsidR="00B2180E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114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wskazania wstępnego miejsca lokalizacji nowego przystanku komunikacyjnego w miejscowości Krzyżanowo</w:t>
      </w:r>
      <w:r>
        <w:rPr>
          <w:rFonts w:cs="Calibri"/>
          <w:szCs w:val="28"/>
        </w:rPr>
        <w:t>,</w:t>
      </w:r>
    </w:p>
    <w:p w14:paraId="6F811A9C" w14:textId="70835662" w:rsidR="00B2180E" w:rsidRDefault="00B2180E" w:rsidP="008B5BF9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115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wskazania wstępnego miejsca lokalizacji nowego przystanku komunikacyjnego w miejscowości Kadzewo</w:t>
      </w:r>
      <w:r>
        <w:rPr>
          <w:rFonts w:cs="Calibri"/>
          <w:szCs w:val="28"/>
        </w:rPr>
        <w:t>,</w:t>
      </w:r>
    </w:p>
    <w:p w14:paraId="6330B8B2" w14:textId="754206F1" w:rsid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116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wskazania wstępnych miejsc lokalizacji nowych przystanków komunikacyjnych w miejscowości Góra</w:t>
      </w:r>
      <w:r>
        <w:rPr>
          <w:rFonts w:cs="Calibri"/>
          <w:szCs w:val="28"/>
        </w:rPr>
        <w:t>,</w:t>
      </w:r>
    </w:p>
    <w:p w14:paraId="0D77952D" w14:textId="3A4C460A" w:rsid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117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wskazania wstępnych miejsc lokalizacji nowych przystanków komunikacyjnych w miejscowości Nochówko</w:t>
      </w:r>
      <w:r>
        <w:rPr>
          <w:rFonts w:cs="Calibri"/>
          <w:szCs w:val="28"/>
        </w:rPr>
        <w:t>,</w:t>
      </w:r>
    </w:p>
    <w:p w14:paraId="51E3B008" w14:textId="29E79D0E" w:rsid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lastRenderedPageBreak/>
        <w:t xml:space="preserve">Uchwałę nr </w:t>
      </w:r>
      <w:r>
        <w:rPr>
          <w:rFonts w:cs="Calibri"/>
          <w:szCs w:val="28"/>
        </w:rPr>
        <w:t>118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Programu opieki nad zwierzętami bezdomnymi oraz zapobiegania bezdomności zwierząt na terenie gminy Śrem w 2025 r.</w:t>
      </w:r>
      <w:r>
        <w:rPr>
          <w:rFonts w:cs="Calibri"/>
          <w:szCs w:val="28"/>
        </w:rPr>
        <w:t>,</w:t>
      </w:r>
    </w:p>
    <w:p w14:paraId="6B7986DB" w14:textId="69608335" w:rsid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119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wyznaczenia dodatkowego przedstawiciela do Zgromadzenia Związku Powiatowo-Gminnego „Wielkopolski Transport Regionalny”</w:t>
      </w:r>
      <w:r>
        <w:rPr>
          <w:rFonts w:cs="Calibri"/>
          <w:szCs w:val="28"/>
        </w:rPr>
        <w:t>,</w:t>
      </w:r>
    </w:p>
    <w:p w14:paraId="28C787A2" w14:textId="46A99C4B" w:rsid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120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B2180E">
        <w:rPr>
          <w:rFonts w:cs="Calibri"/>
          <w:szCs w:val="28"/>
        </w:rPr>
        <w:t xml:space="preserve"> uchwałę w sprawie uchwały budżetowej gminy Śrem na 2025 rok</w:t>
      </w:r>
      <w:r>
        <w:rPr>
          <w:rFonts w:cs="Calibri"/>
          <w:szCs w:val="28"/>
        </w:rPr>
        <w:t>,</w:t>
      </w:r>
    </w:p>
    <w:p w14:paraId="3387CDB7" w14:textId="276E9684" w:rsidR="00B2180E" w:rsidRPr="003E7281" w:rsidRDefault="00B2180E" w:rsidP="003E7281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121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B2180E">
        <w:rPr>
          <w:rFonts w:cs="Calibri"/>
          <w:szCs w:val="28"/>
        </w:rPr>
        <w:t xml:space="preserve"> uchwałę w sprawie uchwalenia Wieloletniej Prognozy </w:t>
      </w:r>
      <w:r w:rsidRPr="003E7281">
        <w:rPr>
          <w:rFonts w:cs="Calibri"/>
          <w:szCs w:val="28"/>
        </w:rPr>
        <w:t>Finansowej Gminy Śrem,</w:t>
      </w:r>
    </w:p>
    <w:p w14:paraId="18531EA8" w14:textId="7347939C" w:rsidR="00B2180E" w:rsidRDefault="00B2180E" w:rsidP="00B2180E">
      <w:pPr>
        <w:pStyle w:val="Akapitzlist"/>
        <w:numPr>
          <w:ilvl w:val="0"/>
          <w:numId w:val="18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122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</w:t>
      </w:r>
      <w:r w:rsidRPr="008A1349">
        <w:rPr>
          <w:rFonts w:cs="Calibri"/>
          <w:szCs w:val="28"/>
        </w:rPr>
        <w:t xml:space="preserve">/2025 z dnia 27 </w:t>
      </w:r>
      <w:r>
        <w:rPr>
          <w:rFonts w:cs="Calibri"/>
          <w:szCs w:val="28"/>
        </w:rPr>
        <w:t>marca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zaciągnięcia pożyczki długoterminowej wspierającej zieloną transformacje miast w Banku Gospodarstwa Krajowego.</w:t>
      </w:r>
    </w:p>
    <w:p w14:paraId="2471FF62" w14:textId="77777777" w:rsidR="00B2180E" w:rsidRDefault="00B2180E" w:rsidP="00B2180E">
      <w:pPr>
        <w:rPr>
          <w:rFonts w:cs="Calibri"/>
          <w:szCs w:val="28"/>
        </w:rPr>
      </w:pPr>
    </w:p>
    <w:p w14:paraId="015C79EA" w14:textId="3A638A1D" w:rsidR="00B2180E" w:rsidRDefault="00B2180E" w:rsidP="00B2180E">
      <w:pPr>
        <w:rPr>
          <w:rFonts w:cs="Calibri"/>
          <w:szCs w:val="28"/>
        </w:rPr>
      </w:pPr>
      <w:r>
        <w:rPr>
          <w:rFonts w:cs="Calibri"/>
          <w:szCs w:val="28"/>
        </w:rPr>
        <w:t>Na XII sesji podjęto następujące uchwały:</w:t>
      </w:r>
    </w:p>
    <w:p w14:paraId="1CD6449B" w14:textId="20330532" w:rsidR="00F328F3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123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B2180E">
        <w:rPr>
          <w:rFonts w:cs="Calibri"/>
          <w:szCs w:val="28"/>
        </w:rPr>
        <w:t xml:space="preserve"> uchwałę w sprawie szczegółowych warunków przyznawania stypendium Burmistrza Śremu dla uzdolnionych uczniów w ramach Gminnego Programu Wspierania Edukacji Uzdolnionych Dzieci </w:t>
      </w:r>
      <w:r w:rsidR="003E7281">
        <w:rPr>
          <w:rFonts w:cs="Calibri"/>
          <w:szCs w:val="28"/>
        </w:rPr>
        <w:br/>
      </w:r>
      <w:r w:rsidRPr="00B2180E">
        <w:rPr>
          <w:rFonts w:cs="Calibri"/>
          <w:szCs w:val="28"/>
        </w:rPr>
        <w:t>i Młodzieży</w:t>
      </w:r>
      <w:r>
        <w:rPr>
          <w:rFonts w:cs="Calibri"/>
          <w:szCs w:val="28"/>
        </w:rPr>
        <w:t>,</w:t>
      </w:r>
    </w:p>
    <w:p w14:paraId="465E1C39" w14:textId="234C44F7" w:rsidR="00B2180E" w:rsidRP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124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B2180E">
        <w:rPr>
          <w:rFonts w:cs="Calibri"/>
          <w:szCs w:val="28"/>
        </w:rPr>
        <w:t>w sprawie nadania nazwy ulicy w miejscowości Błociszewo</w:t>
      </w:r>
      <w:r>
        <w:rPr>
          <w:rFonts w:cs="Calibri"/>
          <w:szCs w:val="28"/>
        </w:rPr>
        <w:t>,</w:t>
      </w:r>
    </w:p>
    <w:p w14:paraId="3109AD39" w14:textId="7F01CD2A" w:rsidR="00B2180E" w:rsidRP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125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>.</w:t>
      </w:r>
      <w:r w:rsidR="005F5D05">
        <w:rPr>
          <w:rFonts w:cs="Calibri"/>
          <w:szCs w:val="28"/>
        </w:rPr>
        <w:t xml:space="preserve"> </w:t>
      </w:r>
      <w:r w:rsidR="005F5D05" w:rsidRPr="005F5D05">
        <w:rPr>
          <w:rFonts w:cs="Calibri"/>
          <w:szCs w:val="28"/>
        </w:rPr>
        <w:t>w sprawie szczegółowych zasad utrzymania czystości i porządku na terenie gminy Śrem</w:t>
      </w:r>
      <w:r w:rsidR="005F5D05">
        <w:rPr>
          <w:rFonts w:cs="Calibri"/>
          <w:szCs w:val="28"/>
        </w:rPr>
        <w:t>,</w:t>
      </w:r>
    </w:p>
    <w:p w14:paraId="5B473201" w14:textId="605B1E49" w:rsidR="00B2180E" w:rsidRP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126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>.</w:t>
      </w:r>
      <w:r w:rsidR="005F5D05">
        <w:rPr>
          <w:rFonts w:cs="Calibri"/>
          <w:szCs w:val="28"/>
        </w:rPr>
        <w:t xml:space="preserve"> </w:t>
      </w:r>
      <w:r w:rsidR="005F5D05" w:rsidRPr="005F5D05">
        <w:rPr>
          <w:rFonts w:cs="Calibri"/>
          <w:szCs w:val="28"/>
        </w:rPr>
        <w:t xml:space="preserve">w sprawie szczegółowego sposobu i zakresu świadczenia usług w zakresie odbierania odpadów komunalnych od właścicieli nieruchomości </w:t>
      </w:r>
      <w:r w:rsidR="003E7281">
        <w:rPr>
          <w:rFonts w:cs="Calibri"/>
          <w:szCs w:val="28"/>
        </w:rPr>
        <w:br/>
      </w:r>
      <w:r w:rsidR="005F5D05" w:rsidRPr="005F5D05">
        <w:rPr>
          <w:rFonts w:cs="Calibri"/>
          <w:szCs w:val="28"/>
        </w:rPr>
        <w:t>i zagospodarowania tych odpadów, w zamian za uiszczoną przez właściciela nieruchomości opłatę za gospodarowanie odpadami komunalnymi</w:t>
      </w:r>
      <w:r w:rsidR="005F5D05">
        <w:rPr>
          <w:rFonts w:cs="Calibri"/>
          <w:szCs w:val="28"/>
        </w:rPr>
        <w:t>,</w:t>
      </w:r>
    </w:p>
    <w:p w14:paraId="55564972" w14:textId="22A5CF88" w:rsidR="00B2180E" w:rsidRP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127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>.</w:t>
      </w:r>
      <w:r w:rsidR="005F5D05">
        <w:rPr>
          <w:rFonts w:cs="Calibri"/>
          <w:szCs w:val="28"/>
        </w:rPr>
        <w:t xml:space="preserve"> </w:t>
      </w:r>
      <w:r w:rsidR="005F5D05" w:rsidRPr="005F5D05">
        <w:rPr>
          <w:rFonts w:cs="Calibri"/>
          <w:szCs w:val="28"/>
        </w:rPr>
        <w:t xml:space="preserve">w sprawie określenia terminu, częstotliwości i trybu uiszczania opłaty </w:t>
      </w:r>
      <w:r w:rsidR="003E7281">
        <w:rPr>
          <w:rFonts w:cs="Calibri"/>
          <w:szCs w:val="28"/>
        </w:rPr>
        <w:br/>
      </w:r>
      <w:r w:rsidR="005F5D05" w:rsidRPr="005F5D05">
        <w:rPr>
          <w:rFonts w:cs="Calibri"/>
          <w:szCs w:val="28"/>
        </w:rPr>
        <w:t>za gospodarowanie odpadami komunalnymi</w:t>
      </w:r>
      <w:r w:rsidR="005F5D05">
        <w:rPr>
          <w:rFonts w:cs="Calibri"/>
          <w:szCs w:val="28"/>
        </w:rPr>
        <w:t>,</w:t>
      </w:r>
    </w:p>
    <w:p w14:paraId="6A4C88A2" w14:textId="0043DD9C" w:rsidR="00B2180E" w:rsidRP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128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>.</w:t>
      </w:r>
      <w:r w:rsidR="005F5D05">
        <w:rPr>
          <w:rFonts w:cs="Calibri"/>
          <w:szCs w:val="28"/>
        </w:rPr>
        <w:t xml:space="preserve"> </w:t>
      </w:r>
      <w:r w:rsidR="005F5D05" w:rsidRPr="005F5D05">
        <w:rPr>
          <w:rFonts w:cs="Calibri"/>
          <w:szCs w:val="28"/>
        </w:rPr>
        <w:t>w sprawie podziału sołectwa Zbrudzewo</w:t>
      </w:r>
      <w:r w:rsidR="005F5D05">
        <w:rPr>
          <w:rFonts w:cs="Calibri"/>
          <w:szCs w:val="28"/>
        </w:rPr>
        <w:t>,</w:t>
      </w:r>
    </w:p>
    <w:p w14:paraId="1522901D" w14:textId="0632D4EE" w:rsidR="00B2180E" w:rsidRP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129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>.</w:t>
      </w:r>
      <w:r w:rsidR="005F5D05">
        <w:rPr>
          <w:rFonts w:cs="Calibri"/>
          <w:szCs w:val="28"/>
        </w:rPr>
        <w:t xml:space="preserve"> </w:t>
      </w:r>
      <w:r w:rsidR="005F5D05" w:rsidRPr="005F5D05">
        <w:rPr>
          <w:rFonts w:cs="Calibri"/>
          <w:szCs w:val="28"/>
        </w:rPr>
        <w:t xml:space="preserve">w sprawie przystąpienia do sporządzenia zmiany miejscowego planu </w:t>
      </w:r>
      <w:r w:rsidR="005F5D05" w:rsidRPr="005F5D05">
        <w:rPr>
          <w:rFonts w:cs="Calibri"/>
          <w:szCs w:val="28"/>
        </w:rPr>
        <w:lastRenderedPageBreak/>
        <w:t>zagospodarowania przestrzennego dla wschodniej części obrębu Binkowo</w:t>
      </w:r>
      <w:r w:rsidR="005F5D05">
        <w:rPr>
          <w:rFonts w:cs="Calibri"/>
          <w:szCs w:val="28"/>
        </w:rPr>
        <w:t>,</w:t>
      </w:r>
    </w:p>
    <w:p w14:paraId="69FF532B" w14:textId="4E17554B" w:rsidR="00B2180E" w:rsidRDefault="00B2180E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130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>.</w:t>
      </w:r>
      <w:r w:rsidR="005F5D05">
        <w:rPr>
          <w:rFonts w:cs="Calibri"/>
          <w:szCs w:val="28"/>
        </w:rPr>
        <w:t xml:space="preserve"> </w:t>
      </w:r>
      <w:r w:rsidR="005F5D05" w:rsidRPr="005F5D05">
        <w:rPr>
          <w:rFonts w:cs="Calibri"/>
          <w:szCs w:val="28"/>
        </w:rPr>
        <w:t xml:space="preserve">w sprawie utworzenia i przystąpienia przez gminę Śrem do spółdzielni energetycznej „Śremska Spółdzielnia Energetyczna” z siedzibą </w:t>
      </w:r>
      <w:r w:rsidR="003E7281">
        <w:rPr>
          <w:rFonts w:cs="Calibri"/>
          <w:szCs w:val="28"/>
        </w:rPr>
        <w:br/>
      </w:r>
      <w:r w:rsidR="005F5D05" w:rsidRPr="005F5D05">
        <w:rPr>
          <w:rFonts w:cs="Calibri"/>
          <w:szCs w:val="28"/>
        </w:rPr>
        <w:t>w Śremie</w:t>
      </w:r>
      <w:r w:rsidR="005F5D05">
        <w:rPr>
          <w:rFonts w:cs="Calibri"/>
          <w:szCs w:val="28"/>
        </w:rPr>
        <w:t>,</w:t>
      </w:r>
    </w:p>
    <w:p w14:paraId="12F280EB" w14:textId="7D07E1BF" w:rsidR="005F5D05" w:rsidRDefault="005F5D05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131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w sprawie rozpatrzenia petycji Ogólnopolskiego Zrzeszenia Sędziów AEQUITAS</w:t>
      </w:r>
      <w:r w:rsidR="003E7281">
        <w:rPr>
          <w:rFonts w:cs="Calibri"/>
          <w:szCs w:val="28"/>
        </w:rPr>
        <w:br/>
      </w:r>
      <w:r w:rsidRPr="005F5D05">
        <w:rPr>
          <w:rFonts w:cs="Calibri"/>
          <w:szCs w:val="28"/>
        </w:rPr>
        <w:t>z siedzibą w Łodzi w sprawie obrony konstytucyjnej zasady niezawisłości i niezależności sędziów polskich</w:t>
      </w:r>
      <w:r>
        <w:rPr>
          <w:rFonts w:cs="Calibri"/>
          <w:szCs w:val="28"/>
        </w:rPr>
        <w:t>,</w:t>
      </w:r>
    </w:p>
    <w:p w14:paraId="5D58F0DB" w14:textId="748DAFA2" w:rsidR="005F5D05" w:rsidRDefault="005F5D05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132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w sprawie rozpatrzenia petycji złożonej w sprawie zniesienia opłat za parkowanie dla mieszkańców ul. Plac 20 Października w Śremie w Strefie Płatnego Parkowania położonej przy rynku</w:t>
      </w:r>
      <w:r>
        <w:rPr>
          <w:rFonts w:cs="Calibri"/>
          <w:szCs w:val="28"/>
        </w:rPr>
        <w:t>,</w:t>
      </w:r>
    </w:p>
    <w:p w14:paraId="4004D5CE" w14:textId="7EF88354" w:rsidR="005F5D05" w:rsidRDefault="005F5D05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133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5F5D05">
        <w:rPr>
          <w:rFonts w:cs="Calibri"/>
          <w:szCs w:val="28"/>
        </w:rPr>
        <w:t xml:space="preserve"> uchwałę w sprawie przeprowadzenia konsultacji dotyczących budżetu obywatelskiego</w:t>
      </w:r>
      <w:r>
        <w:rPr>
          <w:rFonts w:cs="Calibri"/>
          <w:szCs w:val="28"/>
        </w:rPr>
        <w:t>,</w:t>
      </w:r>
    </w:p>
    <w:p w14:paraId="45B3E8E1" w14:textId="5FE87079" w:rsidR="005F5D05" w:rsidRDefault="005F5D05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134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w sprawie Statutu gminy Śrem</w:t>
      </w:r>
      <w:r>
        <w:rPr>
          <w:rFonts w:cs="Calibri"/>
          <w:szCs w:val="28"/>
        </w:rPr>
        <w:t>,</w:t>
      </w:r>
    </w:p>
    <w:p w14:paraId="031D4C22" w14:textId="24B37302" w:rsidR="005F5D05" w:rsidRDefault="005F5D05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135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5F5D05">
        <w:rPr>
          <w:rFonts w:cs="Calibri"/>
          <w:szCs w:val="28"/>
        </w:rPr>
        <w:t xml:space="preserve"> uchwałę w sprawie uchwały budżetowej gminy Śrem na 2025 rok</w:t>
      </w:r>
      <w:r>
        <w:rPr>
          <w:rFonts w:cs="Calibri"/>
          <w:szCs w:val="28"/>
        </w:rPr>
        <w:t>,</w:t>
      </w:r>
    </w:p>
    <w:p w14:paraId="335FFC43" w14:textId="770A0284" w:rsidR="005F5D05" w:rsidRPr="005F5D05" w:rsidRDefault="005F5D05" w:rsidP="005F5D05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136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5F5D05">
        <w:rPr>
          <w:rFonts w:cs="Calibri"/>
          <w:szCs w:val="28"/>
        </w:rPr>
        <w:t xml:space="preserve"> uchwałę w sprawie uchwalenia Wieloletniej Prognozy Finansowej Gminy Śrem</w:t>
      </w:r>
      <w:r>
        <w:rPr>
          <w:rFonts w:cs="Calibri"/>
          <w:szCs w:val="28"/>
        </w:rPr>
        <w:t>,</w:t>
      </w:r>
    </w:p>
    <w:p w14:paraId="2CE45361" w14:textId="6B57E8AC" w:rsidR="005F5D05" w:rsidRDefault="005F5D05" w:rsidP="00B2180E">
      <w:pPr>
        <w:pStyle w:val="Akapitzlist"/>
        <w:numPr>
          <w:ilvl w:val="0"/>
          <w:numId w:val="19"/>
        </w:numPr>
        <w:rPr>
          <w:rFonts w:cs="Calibri"/>
          <w:szCs w:val="28"/>
        </w:rPr>
      </w:pPr>
      <w:r w:rsidRPr="008A1349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137</w:t>
      </w:r>
      <w:r w:rsidRPr="008A1349">
        <w:rPr>
          <w:rFonts w:cs="Calibri"/>
          <w:szCs w:val="28"/>
        </w:rPr>
        <w:t>/X</w:t>
      </w:r>
      <w:r>
        <w:rPr>
          <w:rFonts w:cs="Calibri"/>
          <w:szCs w:val="28"/>
        </w:rPr>
        <w:t>II</w:t>
      </w:r>
      <w:r w:rsidRPr="008A1349">
        <w:rPr>
          <w:rFonts w:cs="Calibri"/>
          <w:szCs w:val="28"/>
        </w:rPr>
        <w:t>/2025 z dnia 2</w:t>
      </w:r>
      <w:r>
        <w:rPr>
          <w:rFonts w:cs="Calibri"/>
          <w:szCs w:val="28"/>
        </w:rPr>
        <w:t>4</w:t>
      </w:r>
      <w:r w:rsidRPr="008A1349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kwietnia</w:t>
      </w:r>
      <w:r w:rsidRPr="008A1349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5F5D05">
        <w:rPr>
          <w:rFonts w:cs="Calibri"/>
          <w:szCs w:val="28"/>
        </w:rPr>
        <w:t>zmieniają</w:t>
      </w:r>
      <w:r w:rsidR="003E7281">
        <w:rPr>
          <w:rFonts w:cs="Calibri"/>
          <w:szCs w:val="28"/>
        </w:rPr>
        <w:t>cą</w:t>
      </w:r>
      <w:r w:rsidRPr="005F5D05">
        <w:rPr>
          <w:rFonts w:cs="Calibri"/>
          <w:szCs w:val="28"/>
        </w:rPr>
        <w:t xml:space="preserve"> uchwałę w sprawie opłat targowych</w:t>
      </w:r>
      <w:r>
        <w:rPr>
          <w:rFonts w:cs="Calibri"/>
          <w:szCs w:val="28"/>
        </w:rPr>
        <w:t>.</w:t>
      </w:r>
    </w:p>
    <w:p w14:paraId="4B4EFED8" w14:textId="77777777" w:rsidR="005F5D05" w:rsidRDefault="005F5D05" w:rsidP="005F5D05">
      <w:pPr>
        <w:rPr>
          <w:rFonts w:cs="Calibri"/>
          <w:szCs w:val="28"/>
        </w:rPr>
      </w:pPr>
    </w:p>
    <w:p w14:paraId="3994C273" w14:textId="0510070D" w:rsidR="005F5D05" w:rsidRDefault="005F5D05" w:rsidP="005F5D05">
      <w:pPr>
        <w:rPr>
          <w:rFonts w:cs="Calibri"/>
          <w:szCs w:val="28"/>
        </w:rPr>
      </w:pPr>
      <w:r>
        <w:rPr>
          <w:rFonts w:cs="Calibri"/>
          <w:szCs w:val="28"/>
        </w:rPr>
        <w:t>Na XIII sesji podjęto następujące uchwały:</w:t>
      </w:r>
    </w:p>
    <w:p w14:paraId="08069B30" w14:textId="513B89EC" w:rsidR="005F5D05" w:rsidRDefault="005F5D05" w:rsidP="005F5D05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13</w:t>
      </w:r>
      <w:r>
        <w:rPr>
          <w:rFonts w:cs="Calibri"/>
          <w:szCs w:val="28"/>
        </w:rPr>
        <w:t>8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 w:rsidR="008D282D">
        <w:rPr>
          <w:rFonts w:cs="Calibri"/>
          <w:szCs w:val="28"/>
        </w:rPr>
        <w:t xml:space="preserve"> </w:t>
      </w:r>
      <w:r w:rsidR="008D282D" w:rsidRPr="008D282D">
        <w:rPr>
          <w:rFonts w:cs="Calibri"/>
          <w:szCs w:val="28"/>
        </w:rPr>
        <w:t>w sprawie powołania stałych komisji Rady Miejskiej w Śremie</w:t>
      </w:r>
      <w:r w:rsidR="008D282D">
        <w:rPr>
          <w:rFonts w:cs="Calibri"/>
          <w:szCs w:val="28"/>
        </w:rPr>
        <w:t>,</w:t>
      </w:r>
    </w:p>
    <w:p w14:paraId="17F93677" w14:textId="15378452" w:rsidR="008D282D" w:rsidRDefault="008D282D" w:rsidP="005F5D05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13</w:t>
      </w:r>
      <w:r>
        <w:rPr>
          <w:rFonts w:cs="Calibri"/>
          <w:szCs w:val="28"/>
        </w:rPr>
        <w:t>9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8D282D">
        <w:rPr>
          <w:rFonts w:cs="Calibri"/>
          <w:szCs w:val="28"/>
        </w:rPr>
        <w:t>w sprawie wyboru członków Komisji Edukacji, Kultury i Sportu Rady Miejskiej w Śremie</w:t>
      </w:r>
      <w:r>
        <w:rPr>
          <w:rFonts w:cs="Calibri"/>
          <w:szCs w:val="28"/>
        </w:rPr>
        <w:t>,</w:t>
      </w:r>
    </w:p>
    <w:p w14:paraId="7B467224" w14:textId="181325EE" w:rsidR="008D282D" w:rsidRPr="008D282D" w:rsidRDefault="008D282D" w:rsidP="008D282D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40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8D282D">
        <w:rPr>
          <w:rFonts w:cs="Calibri"/>
          <w:szCs w:val="28"/>
        </w:rPr>
        <w:t>w sprawie wyboru członków Komisji Wsi, Ochrony Środowiska, Rozwoju i Polityki Przestrzennej Rady Miejskiej w Śremie</w:t>
      </w:r>
      <w:r>
        <w:rPr>
          <w:rFonts w:cs="Calibri"/>
          <w:szCs w:val="28"/>
        </w:rPr>
        <w:t>,</w:t>
      </w:r>
    </w:p>
    <w:p w14:paraId="1C0B48FE" w14:textId="241DC7DB" w:rsidR="008D282D" w:rsidRDefault="008D282D" w:rsidP="005F5D05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41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8D282D">
        <w:rPr>
          <w:rFonts w:cs="Calibri"/>
          <w:szCs w:val="28"/>
        </w:rPr>
        <w:t>w sprawie wyboru członków Komisji Zdrowia, Polityki Społecznej i Bezpieczeństwa Rady Miejskiej w Śremie</w:t>
      </w:r>
      <w:r>
        <w:rPr>
          <w:rFonts w:cs="Calibri"/>
          <w:szCs w:val="28"/>
        </w:rPr>
        <w:t>,</w:t>
      </w:r>
    </w:p>
    <w:p w14:paraId="1A33D098" w14:textId="4B1787D9" w:rsidR="008D282D" w:rsidRDefault="008D282D" w:rsidP="005F5D05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42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8D282D">
        <w:rPr>
          <w:rFonts w:cs="Calibri"/>
          <w:szCs w:val="28"/>
        </w:rPr>
        <w:t>w sprawie wyboru członków Komisji Budżetu i Finansów Rady Miejskiej w Śremie</w:t>
      </w:r>
      <w:r>
        <w:rPr>
          <w:rFonts w:cs="Calibri"/>
          <w:szCs w:val="28"/>
        </w:rPr>
        <w:t>,</w:t>
      </w:r>
    </w:p>
    <w:p w14:paraId="3AE8C8DD" w14:textId="5C5C848A" w:rsidR="008D282D" w:rsidRDefault="008D282D" w:rsidP="005F5D05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lastRenderedPageBreak/>
        <w:t>Uchwałę nr 1</w:t>
      </w:r>
      <w:r>
        <w:rPr>
          <w:rFonts w:cs="Calibri"/>
          <w:szCs w:val="28"/>
        </w:rPr>
        <w:t>43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8D282D">
        <w:rPr>
          <w:rFonts w:cs="Calibri"/>
          <w:szCs w:val="28"/>
        </w:rPr>
        <w:t>w sprawie wyboru Przewodniczącego, Zastępcy Przewodniczącego oraz członków Komisji Rewizyjnej Rady Miejskiej w Śremie</w:t>
      </w:r>
      <w:r>
        <w:rPr>
          <w:rFonts w:cs="Calibri"/>
          <w:szCs w:val="28"/>
        </w:rPr>
        <w:t>,</w:t>
      </w:r>
    </w:p>
    <w:p w14:paraId="3B95AE21" w14:textId="7B119FC1" w:rsidR="008D282D" w:rsidRDefault="008D282D" w:rsidP="005F5D05">
      <w:pPr>
        <w:pStyle w:val="Akapitzlist"/>
        <w:numPr>
          <w:ilvl w:val="0"/>
          <w:numId w:val="21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44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I</w:t>
      </w:r>
      <w:r w:rsidRPr="005F5D05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15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maja</w:t>
      </w:r>
      <w:r w:rsidRPr="005F5D05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8D282D">
        <w:rPr>
          <w:rFonts w:cs="Calibri"/>
          <w:szCs w:val="28"/>
        </w:rPr>
        <w:t>w sprawie wyboru członków Komisji Skarg, Wniosków i Petycji Rady Miejskiej w Śremie</w:t>
      </w:r>
      <w:r w:rsidR="003E7281">
        <w:rPr>
          <w:rFonts w:cs="Calibri"/>
          <w:szCs w:val="28"/>
        </w:rPr>
        <w:t>.</w:t>
      </w:r>
    </w:p>
    <w:p w14:paraId="75CE312B" w14:textId="77777777" w:rsidR="003E7281" w:rsidRDefault="003E7281" w:rsidP="003E7281">
      <w:pPr>
        <w:rPr>
          <w:rFonts w:cs="Calibri"/>
          <w:szCs w:val="28"/>
        </w:rPr>
      </w:pPr>
    </w:p>
    <w:p w14:paraId="25331BCA" w14:textId="581B9BE2" w:rsidR="003E7281" w:rsidRPr="003E7281" w:rsidRDefault="003E7281" w:rsidP="003E7281">
      <w:pPr>
        <w:rPr>
          <w:rFonts w:cs="Calibri"/>
          <w:szCs w:val="28"/>
        </w:rPr>
      </w:pPr>
      <w:r>
        <w:rPr>
          <w:rFonts w:cs="Calibri"/>
          <w:szCs w:val="28"/>
        </w:rPr>
        <w:t>Na XI</w:t>
      </w:r>
      <w:r>
        <w:rPr>
          <w:rFonts w:cs="Calibri"/>
          <w:szCs w:val="28"/>
        </w:rPr>
        <w:t>V</w:t>
      </w:r>
      <w:r>
        <w:rPr>
          <w:rFonts w:cs="Calibri"/>
          <w:szCs w:val="28"/>
        </w:rPr>
        <w:t xml:space="preserve"> sesji podjęto następujące uchwały:</w:t>
      </w:r>
    </w:p>
    <w:p w14:paraId="36E083F8" w14:textId="0FADAAA5" w:rsidR="008D282D" w:rsidRPr="003E7281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3E7281">
        <w:rPr>
          <w:rFonts w:cs="Calibri"/>
          <w:szCs w:val="28"/>
        </w:rPr>
        <w:t>Uchwałę nr 145/XIV/2025 z dnia 5 czerwca 2025 r. w sprawie przystąpienia do sporządzenia "Miejskiego planu adaptacji do zmian klimatu dla miasta Śrem",</w:t>
      </w:r>
    </w:p>
    <w:p w14:paraId="62456A32" w14:textId="21C2BF29" w:rsidR="008D282D" w:rsidRPr="003E7281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3E7281">
        <w:rPr>
          <w:rFonts w:cs="Calibri"/>
          <w:szCs w:val="28"/>
        </w:rPr>
        <w:t>Uchwałę nr 146/XIV/2025 z dnia 5 czerwca 2025 r. w sprawie miejscowego planu zagospodarowania przestrzennego terenu położonego w Śremie przy ul. Szkolnej,</w:t>
      </w:r>
    </w:p>
    <w:p w14:paraId="74EFD650" w14:textId="7BD72BAF" w:rsidR="008D282D" w:rsidRPr="003E7281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3E7281">
        <w:rPr>
          <w:rFonts w:cs="Calibri"/>
          <w:szCs w:val="28"/>
        </w:rPr>
        <w:t>Uchwałę nr 147/XIV/2025 z dnia 5 czerwca 2025 r. w sprawie przystąpienia do sporządzenia zmiany miejscowego planu zagospodarowania przestrzennego dla zachodniej części obrębu Binkowo,</w:t>
      </w:r>
    </w:p>
    <w:p w14:paraId="35FDF6F9" w14:textId="485E9479" w:rsidR="008D282D" w:rsidRPr="003E7281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3E7281">
        <w:rPr>
          <w:rFonts w:cs="Calibri"/>
          <w:szCs w:val="28"/>
        </w:rPr>
        <w:t>Uchwałę nr 148/XIV/2025 z dnia 5 czerwca 2025 r.</w:t>
      </w:r>
      <w:r w:rsidR="006E6B83" w:rsidRPr="003E7281">
        <w:rPr>
          <w:rFonts w:cs="Calibri"/>
          <w:szCs w:val="28"/>
        </w:rPr>
        <w:t xml:space="preserve"> w sprawie dotacji celowej na prace konserwatorskie polegające na remoncie muru dawnego klasztoru Franciszkanów przy ul. Poznańskiej w Śremie,</w:t>
      </w:r>
    </w:p>
    <w:p w14:paraId="5D2B3387" w14:textId="0E1CC8D2" w:rsidR="008D282D" w:rsidRPr="003E7281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3E7281">
        <w:rPr>
          <w:rFonts w:cs="Calibri"/>
          <w:szCs w:val="28"/>
        </w:rPr>
        <w:t>Uchwałę nr 149/XIV/2025 z dnia 5 czerwca 2025 r.</w:t>
      </w:r>
      <w:r w:rsidR="006E6B83" w:rsidRPr="003E7281">
        <w:rPr>
          <w:rFonts w:cs="Calibri"/>
          <w:szCs w:val="28"/>
        </w:rPr>
        <w:t xml:space="preserve"> w sprawie wskazania wstępnych miejsc lokalizacji nowych przystanków komunikacyjnych w miejscowości Zbrudzewo,</w:t>
      </w:r>
    </w:p>
    <w:p w14:paraId="182B7054" w14:textId="0C3664A6" w:rsidR="006E6B83" w:rsidRPr="006E6B83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50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V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r.</w:t>
      </w:r>
      <w:r w:rsidR="006E6B83">
        <w:rPr>
          <w:rFonts w:cs="Calibri"/>
          <w:szCs w:val="28"/>
        </w:rPr>
        <w:t xml:space="preserve"> </w:t>
      </w:r>
      <w:r w:rsidR="006E6B83" w:rsidRPr="006E6B83">
        <w:rPr>
          <w:rFonts w:cs="Calibri"/>
          <w:szCs w:val="28"/>
        </w:rPr>
        <w:t>w sprawie nadania statutów sołectwom gminy Śrem</w:t>
      </w:r>
      <w:r w:rsidR="006E6B83">
        <w:rPr>
          <w:rFonts w:cs="Calibri"/>
          <w:szCs w:val="28"/>
        </w:rPr>
        <w:t>,</w:t>
      </w:r>
    </w:p>
    <w:p w14:paraId="5357322A" w14:textId="4EAE7FA4" w:rsidR="008D282D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51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V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r.</w:t>
      </w:r>
      <w:r w:rsidR="006E6B83">
        <w:rPr>
          <w:rFonts w:cs="Calibri"/>
          <w:szCs w:val="28"/>
        </w:rPr>
        <w:t xml:space="preserve"> </w:t>
      </w:r>
      <w:r w:rsidR="006E6B83" w:rsidRPr="006E6B83">
        <w:rPr>
          <w:rFonts w:cs="Calibri"/>
          <w:szCs w:val="28"/>
        </w:rPr>
        <w:t>w sprawie określenia zasad przeprowadzania naboru wniosków o zawarcie umowy najmu albo podnajmu mieszkań oraz maksymalnej wysokości miesięcznego dochodu gospodarstwa domowego</w:t>
      </w:r>
      <w:r w:rsidR="006E6B83">
        <w:rPr>
          <w:rFonts w:cs="Calibri"/>
          <w:szCs w:val="28"/>
        </w:rPr>
        <w:t>,</w:t>
      </w:r>
    </w:p>
    <w:p w14:paraId="3718D32E" w14:textId="1B06CFA4" w:rsidR="008D282D" w:rsidRDefault="008D282D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52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V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r.</w:t>
      </w:r>
      <w:r w:rsidR="006E6B83">
        <w:rPr>
          <w:rFonts w:cs="Calibri"/>
          <w:szCs w:val="28"/>
        </w:rPr>
        <w:t xml:space="preserve"> </w:t>
      </w:r>
      <w:r w:rsidR="006E6B83" w:rsidRPr="006E6B83">
        <w:rPr>
          <w:rFonts w:cs="Calibri"/>
          <w:szCs w:val="28"/>
        </w:rPr>
        <w:t xml:space="preserve">w sprawie wyrażenia zgody na dokonanie darowizny nieruchomości położonej </w:t>
      </w:r>
      <w:r w:rsidR="003E7281">
        <w:rPr>
          <w:rFonts w:cs="Calibri"/>
          <w:szCs w:val="28"/>
        </w:rPr>
        <w:br/>
      </w:r>
      <w:r w:rsidR="006E6B83" w:rsidRPr="006E6B83">
        <w:rPr>
          <w:rFonts w:cs="Calibri"/>
          <w:szCs w:val="28"/>
        </w:rPr>
        <w:t>w Mórce przy ul. Śremskiej na rzecz powiatu śremskiego</w:t>
      </w:r>
      <w:r w:rsidR="006E6B83">
        <w:rPr>
          <w:rFonts w:cs="Calibri"/>
          <w:szCs w:val="28"/>
        </w:rPr>
        <w:t>,</w:t>
      </w:r>
    </w:p>
    <w:p w14:paraId="4956045E" w14:textId="6F58988C" w:rsidR="006E6B83" w:rsidRDefault="006E6B83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53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V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6E6B83">
        <w:rPr>
          <w:rFonts w:cs="Calibri"/>
          <w:szCs w:val="28"/>
        </w:rPr>
        <w:t xml:space="preserve">w sprawie skargi </w:t>
      </w:r>
      <w:r w:rsidR="003E7281">
        <w:rPr>
          <w:rFonts w:cs="Calibri"/>
          <w:szCs w:val="28"/>
        </w:rPr>
        <w:br/>
      </w:r>
      <w:r w:rsidRPr="006E6B83">
        <w:rPr>
          <w:rFonts w:cs="Calibri"/>
          <w:szCs w:val="28"/>
        </w:rPr>
        <w:t>na działalność Dyrektora Muzeum Śremskiego</w:t>
      </w:r>
      <w:r>
        <w:rPr>
          <w:rFonts w:cs="Calibri"/>
          <w:szCs w:val="28"/>
        </w:rPr>
        <w:t>,</w:t>
      </w:r>
    </w:p>
    <w:p w14:paraId="7AB4465D" w14:textId="34E12820" w:rsidR="006E6B83" w:rsidRDefault="006E6B83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54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V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6E6B83">
        <w:rPr>
          <w:rFonts w:cs="Calibri"/>
          <w:szCs w:val="28"/>
        </w:rPr>
        <w:t xml:space="preserve">w sprawie skargi </w:t>
      </w:r>
      <w:r w:rsidR="003E7281">
        <w:rPr>
          <w:rFonts w:cs="Calibri"/>
          <w:szCs w:val="28"/>
        </w:rPr>
        <w:br/>
      </w:r>
      <w:r w:rsidRPr="006E6B83">
        <w:rPr>
          <w:rFonts w:cs="Calibri"/>
          <w:szCs w:val="28"/>
        </w:rPr>
        <w:t>na Burmistrza Śremu</w:t>
      </w:r>
      <w:r>
        <w:rPr>
          <w:rFonts w:cs="Calibri"/>
          <w:szCs w:val="28"/>
        </w:rPr>
        <w:t>,</w:t>
      </w:r>
    </w:p>
    <w:p w14:paraId="524C6580" w14:textId="2222F046" w:rsidR="006E6B83" w:rsidRDefault="006E6B83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55</w:t>
      </w:r>
      <w:r w:rsidRPr="005F5D05">
        <w:rPr>
          <w:rFonts w:cs="Calibri"/>
          <w:szCs w:val="28"/>
        </w:rPr>
        <w:t>/XI</w:t>
      </w:r>
      <w:r>
        <w:rPr>
          <w:rFonts w:cs="Calibri"/>
          <w:szCs w:val="28"/>
        </w:rPr>
        <w:t>V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5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6E6B83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6E6B83">
        <w:rPr>
          <w:rFonts w:cs="Calibri"/>
          <w:szCs w:val="28"/>
        </w:rPr>
        <w:t xml:space="preserve"> uchwałę w sprawie uchwały budżetowej gminy Śrem na 2025 rok</w:t>
      </w:r>
      <w:r>
        <w:rPr>
          <w:rFonts w:cs="Calibri"/>
          <w:szCs w:val="28"/>
        </w:rPr>
        <w:t>,</w:t>
      </w:r>
    </w:p>
    <w:p w14:paraId="13270608" w14:textId="2D2EB12A" w:rsidR="006E6B83" w:rsidRDefault="006E6B83" w:rsidP="003E7281">
      <w:pPr>
        <w:pStyle w:val="Akapitzlist"/>
        <w:numPr>
          <w:ilvl w:val="0"/>
          <w:numId w:val="34"/>
        </w:numPr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 </w:t>
      </w:r>
      <w:r w:rsidR="0091004A" w:rsidRPr="005F5D05">
        <w:rPr>
          <w:rFonts w:cs="Calibri"/>
          <w:szCs w:val="28"/>
        </w:rPr>
        <w:t>Uchwałę nr 1</w:t>
      </w:r>
      <w:r w:rsidR="0091004A">
        <w:rPr>
          <w:rFonts w:cs="Calibri"/>
          <w:szCs w:val="28"/>
        </w:rPr>
        <w:t>56</w:t>
      </w:r>
      <w:r w:rsidR="0091004A" w:rsidRPr="005F5D05">
        <w:rPr>
          <w:rFonts w:cs="Calibri"/>
          <w:szCs w:val="28"/>
        </w:rPr>
        <w:t>/XI</w:t>
      </w:r>
      <w:r w:rsidR="0091004A">
        <w:rPr>
          <w:rFonts w:cs="Calibri"/>
          <w:szCs w:val="28"/>
        </w:rPr>
        <w:t>V</w:t>
      </w:r>
      <w:r w:rsidR="0091004A" w:rsidRPr="005F5D05">
        <w:rPr>
          <w:rFonts w:cs="Calibri"/>
          <w:szCs w:val="28"/>
        </w:rPr>
        <w:t xml:space="preserve">/2025 z dnia </w:t>
      </w:r>
      <w:r w:rsidR="0091004A">
        <w:rPr>
          <w:rFonts w:cs="Calibri"/>
          <w:szCs w:val="28"/>
        </w:rPr>
        <w:t>5</w:t>
      </w:r>
      <w:r w:rsidR="0091004A" w:rsidRPr="005F5D05">
        <w:rPr>
          <w:rFonts w:cs="Calibri"/>
          <w:szCs w:val="28"/>
        </w:rPr>
        <w:t xml:space="preserve"> </w:t>
      </w:r>
      <w:r w:rsidR="0091004A">
        <w:rPr>
          <w:rFonts w:cs="Calibri"/>
          <w:szCs w:val="28"/>
        </w:rPr>
        <w:t>czerwca</w:t>
      </w:r>
      <w:r w:rsidR="0091004A" w:rsidRPr="005F5D05">
        <w:rPr>
          <w:rFonts w:cs="Calibri"/>
          <w:szCs w:val="28"/>
        </w:rPr>
        <w:t xml:space="preserve"> 2025 r</w:t>
      </w:r>
      <w:r w:rsidR="0091004A">
        <w:rPr>
          <w:rFonts w:cs="Calibri"/>
          <w:szCs w:val="28"/>
        </w:rPr>
        <w:t xml:space="preserve">. </w:t>
      </w:r>
      <w:r w:rsidR="0091004A" w:rsidRPr="0091004A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="0091004A" w:rsidRPr="0091004A">
        <w:rPr>
          <w:rFonts w:cs="Calibri"/>
          <w:szCs w:val="28"/>
        </w:rPr>
        <w:t xml:space="preserve"> uchwałę w sprawie uchwalenia Wieloletniej Prognozy Finansowej Gminy Śrem</w:t>
      </w:r>
      <w:r w:rsidR="003E7281">
        <w:rPr>
          <w:rFonts w:cs="Calibri"/>
          <w:szCs w:val="28"/>
        </w:rPr>
        <w:t>.</w:t>
      </w:r>
    </w:p>
    <w:p w14:paraId="782EA1B5" w14:textId="77777777" w:rsidR="0091004A" w:rsidRDefault="0091004A" w:rsidP="0091004A">
      <w:pPr>
        <w:rPr>
          <w:rFonts w:cs="Calibri"/>
          <w:szCs w:val="28"/>
        </w:rPr>
      </w:pPr>
    </w:p>
    <w:p w14:paraId="739B4E4C" w14:textId="25CC4F54" w:rsidR="0091004A" w:rsidRPr="0091004A" w:rsidRDefault="0091004A" w:rsidP="0091004A">
      <w:pPr>
        <w:rPr>
          <w:rFonts w:cs="Calibri"/>
          <w:szCs w:val="28"/>
        </w:rPr>
      </w:pPr>
      <w:r>
        <w:rPr>
          <w:rFonts w:cs="Calibri"/>
          <w:szCs w:val="28"/>
        </w:rPr>
        <w:t>Na XVI sesji podjęto następujące uchwały:</w:t>
      </w:r>
    </w:p>
    <w:p w14:paraId="6771F4DF" w14:textId="2107E42D" w:rsidR="0091004A" w:rsidRDefault="0091004A" w:rsidP="0091004A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57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91004A">
        <w:rPr>
          <w:rFonts w:cs="Calibri"/>
          <w:szCs w:val="28"/>
        </w:rPr>
        <w:t>w sprawie udzielenia Burmistrzowi Śremu wotum zaufania</w:t>
      </w:r>
      <w:r>
        <w:rPr>
          <w:rFonts w:cs="Calibri"/>
          <w:szCs w:val="28"/>
        </w:rPr>
        <w:t>,</w:t>
      </w:r>
    </w:p>
    <w:p w14:paraId="4C17E239" w14:textId="734F6F19" w:rsidR="0091004A" w:rsidRDefault="0084600D" w:rsidP="0091004A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58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 xml:space="preserve">w sprawie zatwierdzenia sprawozdania finansowego gminy Śrem wraz </w:t>
      </w:r>
      <w:r w:rsidR="003E7281">
        <w:rPr>
          <w:rFonts w:cs="Calibri"/>
          <w:szCs w:val="28"/>
        </w:rPr>
        <w:br/>
      </w:r>
      <w:r w:rsidRPr="0084600D">
        <w:rPr>
          <w:rFonts w:cs="Calibri"/>
          <w:szCs w:val="28"/>
        </w:rPr>
        <w:t>ze sprawozdaniem z wykonania budżetu za 2024 rok</w:t>
      </w:r>
      <w:r>
        <w:rPr>
          <w:rFonts w:cs="Calibri"/>
          <w:szCs w:val="28"/>
        </w:rPr>
        <w:t>,</w:t>
      </w:r>
    </w:p>
    <w:p w14:paraId="23EE961F" w14:textId="414E5A15" w:rsidR="0084600D" w:rsidRDefault="0084600D" w:rsidP="0091004A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59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w sprawie udzielenia absolutorium dla Burmistrza Śremu</w:t>
      </w:r>
      <w:r>
        <w:rPr>
          <w:rFonts w:cs="Calibri"/>
          <w:szCs w:val="28"/>
        </w:rPr>
        <w:t>,</w:t>
      </w:r>
    </w:p>
    <w:p w14:paraId="49D93BC9" w14:textId="4C56B417" w:rsidR="0084600D" w:rsidRDefault="0084600D" w:rsidP="0091004A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60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zmieniająca uchwałę w sprawie udzielenia Województwu Wielkopolskiemu pomocy finansowej w formie dotacji celowej na pokrycie części wkładu własnego w związku z realizacją Projektu pn. "Rewitalizacja linii kolejowej nr 369 na odcinku Śrem - Czempiń" w ramach Programu Uzupełniania Lokalnej i Regionalnej Infrastruktury Kolejowej - Kolej+ do 2029 roku</w:t>
      </w:r>
      <w:r>
        <w:rPr>
          <w:rFonts w:cs="Calibri"/>
          <w:szCs w:val="28"/>
        </w:rPr>
        <w:t>,</w:t>
      </w:r>
    </w:p>
    <w:p w14:paraId="04BCF8A6" w14:textId="3B1D1204" w:rsidR="0084600D" w:rsidRDefault="0084600D" w:rsidP="0084600D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61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w sprawie realizacji zadania polegającego na usuwaniu wyrobów zawierających azbest z terenu gminy Śrem w 2025 r.</w:t>
      </w:r>
      <w:r>
        <w:rPr>
          <w:rFonts w:cs="Calibri"/>
          <w:szCs w:val="28"/>
        </w:rPr>
        <w:t>,</w:t>
      </w:r>
    </w:p>
    <w:p w14:paraId="5D4CEFA8" w14:textId="69180C06" w:rsidR="0084600D" w:rsidRDefault="0084600D" w:rsidP="0084600D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62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84600D">
        <w:rPr>
          <w:rFonts w:cs="Calibri"/>
          <w:szCs w:val="28"/>
        </w:rPr>
        <w:t xml:space="preserve"> uchwałę w sprawie uchwały budżetowej gminy Śrem na 2025 rok</w:t>
      </w:r>
      <w:r>
        <w:rPr>
          <w:rFonts w:cs="Calibri"/>
          <w:szCs w:val="28"/>
        </w:rPr>
        <w:t>,</w:t>
      </w:r>
    </w:p>
    <w:p w14:paraId="3CBD68BF" w14:textId="3623B121" w:rsidR="0084600D" w:rsidRDefault="0084600D" w:rsidP="0084600D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63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84600D">
        <w:rPr>
          <w:rFonts w:cs="Calibri"/>
          <w:szCs w:val="28"/>
        </w:rPr>
        <w:t xml:space="preserve"> uchwałę w sprawie uchwalenia Wieloletniej Prognozy Finansowej Gminy Śrem</w:t>
      </w:r>
      <w:r>
        <w:rPr>
          <w:rFonts w:cs="Calibri"/>
          <w:szCs w:val="28"/>
        </w:rPr>
        <w:t>,</w:t>
      </w:r>
    </w:p>
    <w:p w14:paraId="7C685D97" w14:textId="004A2540" w:rsidR="0084600D" w:rsidRDefault="0084600D" w:rsidP="0084600D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64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zmieniając</w:t>
      </w:r>
      <w:r w:rsidR="003E7281">
        <w:rPr>
          <w:rFonts w:cs="Calibri"/>
          <w:szCs w:val="28"/>
        </w:rPr>
        <w:t>ą</w:t>
      </w:r>
      <w:r w:rsidRPr="0084600D">
        <w:rPr>
          <w:rFonts w:cs="Calibri"/>
          <w:szCs w:val="28"/>
        </w:rPr>
        <w:t xml:space="preserve"> uchwałę w sprawie trybu prac nad projektem uchwały budżetowej</w:t>
      </w:r>
      <w:r>
        <w:rPr>
          <w:rFonts w:cs="Calibri"/>
          <w:szCs w:val="28"/>
        </w:rPr>
        <w:t>,</w:t>
      </w:r>
    </w:p>
    <w:p w14:paraId="593DD7B8" w14:textId="77777777" w:rsidR="0084600D" w:rsidRDefault="0084600D" w:rsidP="0084600D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65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>w sprawie nadania statutów sołectwom gminy Śrem</w:t>
      </w:r>
      <w:r>
        <w:rPr>
          <w:rFonts w:cs="Calibri"/>
          <w:szCs w:val="28"/>
        </w:rPr>
        <w:t>,</w:t>
      </w:r>
    </w:p>
    <w:p w14:paraId="1F7E8AEA" w14:textId="77777777" w:rsidR="003E7281" w:rsidRDefault="0084600D" w:rsidP="003E7281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F5D05">
        <w:rPr>
          <w:rFonts w:cs="Calibri"/>
          <w:szCs w:val="28"/>
        </w:rPr>
        <w:t>Uchwałę nr 1</w:t>
      </w:r>
      <w:r>
        <w:rPr>
          <w:rFonts w:cs="Calibri"/>
          <w:szCs w:val="28"/>
        </w:rPr>
        <w:t>66</w:t>
      </w:r>
      <w:r w:rsidRPr="005F5D05">
        <w:rPr>
          <w:rFonts w:cs="Calibri"/>
          <w:szCs w:val="28"/>
        </w:rPr>
        <w:t>/X</w:t>
      </w:r>
      <w:r>
        <w:rPr>
          <w:rFonts w:cs="Calibri"/>
          <w:szCs w:val="28"/>
        </w:rPr>
        <w:t>VI</w:t>
      </w:r>
      <w:r w:rsidRPr="005F5D05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26</w:t>
      </w:r>
      <w:r w:rsidRPr="005F5D0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czerwca</w:t>
      </w:r>
      <w:r w:rsidRPr="005F5D05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84600D">
        <w:rPr>
          <w:rFonts w:cs="Calibri"/>
          <w:szCs w:val="28"/>
        </w:rPr>
        <w:t xml:space="preserve">w sprawie likwidacji Szkoły Podstawowej im. Władysława Reymonta </w:t>
      </w:r>
      <w:r w:rsidR="003E7281">
        <w:rPr>
          <w:rFonts w:cs="Calibri"/>
          <w:szCs w:val="28"/>
        </w:rPr>
        <w:br/>
      </w:r>
      <w:r w:rsidRPr="0084600D">
        <w:rPr>
          <w:rFonts w:cs="Calibri"/>
          <w:szCs w:val="28"/>
        </w:rPr>
        <w:t>w Krzyżanowie</w:t>
      </w:r>
      <w:r>
        <w:rPr>
          <w:rFonts w:cs="Calibri"/>
          <w:szCs w:val="28"/>
        </w:rPr>
        <w:t>,</w:t>
      </w:r>
    </w:p>
    <w:p w14:paraId="37FA6F38" w14:textId="45A05289" w:rsidR="0084600D" w:rsidRPr="003E7281" w:rsidRDefault="003E7281" w:rsidP="003E7281">
      <w:pPr>
        <w:pStyle w:val="Akapitzlist"/>
        <w:numPr>
          <w:ilvl w:val="0"/>
          <w:numId w:val="22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="0084600D" w:rsidRPr="003E7281">
        <w:rPr>
          <w:rFonts w:cs="Calibri"/>
          <w:szCs w:val="28"/>
        </w:rPr>
        <w:t>Uchwałę nr 167/XVI/2025 z dnia 26 czerwca 2025 r. zmieniając</w:t>
      </w:r>
      <w:r>
        <w:rPr>
          <w:rFonts w:cs="Calibri"/>
          <w:szCs w:val="28"/>
        </w:rPr>
        <w:t>ą</w:t>
      </w:r>
      <w:r w:rsidR="0084600D" w:rsidRPr="003E7281">
        <w:rPr>
          <w:rFonts w:cs="Calibri"/>
          <w:szCs w:val="28"/>
        </w:rPr>
        <w:t xml:space="preserve"> uchwałę w sprawie zaciągnięcia pożyczki długoterminowej wspierającej zieloną transformacje miast w Banku Gospodarstwa Krajowego.</w:t>
      </w:r>
    </w:p>
    <w:p w14:paraId="28E9EF44" w14:textId="77777777" w:rsidR="0084600D" w:rsidRDefault="0084600D" w:rsidP="0084600D">
      <w:pPr>
        <w:rPr>
          <w:rFonts w:cs="Calibri"/>
          <w:szCs w:val="28"/>
        </w:rPr>
      </w:pPr>
    </w:p>
    <w:p w14:paraId="1E99626B" w14:textId="77777777" w:rsidR="003E7281" w:rsidRDefault="003E7281" w:rsidP="0084600D">
      <w:pPr>
        <w:rPr>
          <w:rFonts w:cs="Calibri"/>
          <w:szCs w:val="28"/>
        </w:rPr>
      </w:pPr>
    </w:p>
    <w:p w14:paraId="41173017" w14:textId="1D2344DC" w:rsidR="0084600D" w:rsidRDefault="0084600D" w:rsidP="0084600D">
      <w:pPr>
        <w:rPr>
          <w:rFonts w:cs="Calibri"/>
          <w:szCs w:val="28"/>
        </w:rPr>
      </w:pPr>
      <w:r>
        <w:rPr>
          <w:rFonts w:cs="Calibri"/>
          <w:szCs w:val="28"/>
        </w:rPr>
        <w:lastRenderedPageBreak/>
        <w:t>Na XVII Nadzwyczajnej sesji podjęto następujące uchwały:</w:t>
      </w:r>
    </w:p>
    <w:p w14:paraId="68DCB382" w14:textId="07E3D6E8" w:rsid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16</w:t>
      </w:r>
      <w:r>
        <w:rPr>
          <w:rFonts w:cs="Calibri"/>
          <w:szCs w:val="28"/>
        </w:rPr>
        <w:t>8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>w sprawie określenia warunków i trybu finansowania sportu na terenie gminy Śrem</w:t>
      </w:r>
      <w:r w:rsidR="00300DDD">
        <w:rPr>
          <w:rFonts w:cs="Calibri"/>
          <w:szCs w:val="28"/>
        </w:rPr>
        <w:t>,</w:t>
      </w:r>
    </w:p>
    <w:p w14:paraId="253867E3" w14:textId="3031F618" w:rsid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16</w:t>
      </w:r>
      <w:r>
        <w:rPr>
          <w:rFonts w:cs="Calibri"/>
          <w:szCs w:val="28"/>
        </w:rPr>
        <w:t>9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 xml:space="preserve">w sprawie przekształcenia oddziałów przedszkolnych w Szkole Podstawowej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im. generała Dezyderego Chłapowskiego w Bodzyniewie w Przedszkole w Bodzyniewie oraz utworzenia Zespołu Szkolno</w:t>
      </w:r>
      <w:r w:rsidR="003E7281">
        <w:rPr>
          <w:rFonts w:cs="Calibri"/>
          <w:szCs w:val="28"/>
        </w:rPr>
        <w:t>-</w:t>
      </w:r>
      <w:r w:rsidR="00300DDD" w:rsidRPr="00300DDD">
        <w:rPr>
          <w:rFonts w:cs="Calibri"/>
          <w:szCs w:val="28"/>
        </w:rPr>
        <w:t xml:space="preserve">Przedszkolnego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w Bodzyniewie</w:t>
      </w:r>
      <w:r w:rsidR="00300DDD">
        <w:rPr>
          <w:rFonts w:cs="Calibri"/>
          <w:szCs w:val="28"/>
        </w:rPr>
        <w:t>,</w:t>
      </w:r>
    </w:p>
    <w:p w14:paraId="6EDC22E4" w14:textId="07BABB5B" w:rsidR="0084600D" w:rsidRP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70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 xml:space="preserve">w sprawie przekształcenia oddziałów przedszkolnych w Szkole Podstawowej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im. Powstańców Wielkopolskich w Pyszącej w Przedszkole w Pyszącej oraz utworzenia Zespołu Szkolno-Przedszkolnego w Pyszącej</w:t>
      </w:r>
      <w:r w:rsidR="00300DDD">
        <w:rPr>
          <w:rFonts w:cs="Calibri"/>
          <w:szCs w:val="28"/>
        </w:rPr>
        <w:t>,</w:t>
      </w:r>
    </w:p>
    <w:p w14:paraId="323A4DE3" w14:textId="21B25439" w:rsid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71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 xml:space="preserve">w sprawie przekształcenia oddziałów przedszkolnych w Szkole Podstawowej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im. Jana Pawła II w Dąbrowie w Przedszkole w Dąbrowie oraz utworzenia Zespołu Szkolno-Przedszkolnego w Dąbrowie</w:t>
      </w:r>
      <w:r w:rsidR="00300DDD">
        <w:rPr>
          <w:rFonts w:cs="Calibri"/>
          <w:szCs w:val="28"/>
        </w:rPr>
        <w:t>,</w:t>
      </w:r>
    </w:p>
    <w:p w14:paraId="14DBB373" w14:textId="5155D118" w:rsid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72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 xml:space="preserve">w sprawie przekształcenia oddziałów przedszkolnych w Szkole Podstawowej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im. hrabiego Władysława Zamoyskiego w Nochowie wraz z dodatkową lokalizacją prowadzenia zajęć w Wyrzece w Przedszkole w Nochowie wraz z dodatkową lokalizacją prowadzenia zajęć w Wyrzece oraz utworzenia Zespołu Szkolno-Przedszkolnego w Nochowie</w:t>
      </w:r>
      <w:r w:rsidR="00300DDD">
        <w:rPr>
          <w:rFonts w:cs="Calibri"/>
          <w:szCs w:val="28"/>
        </w:rPr>
        <w:t>,</w:t>
      </w:r>
    </w:p>
    <w:p w14:paraId="457C2998" w14:textId="07540706" w:rsidR="0084600D" w:rsidRP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73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 xml:space="preserve">w sprawie przekształcenia oddziałów przedszkolnych w Szkole Podstawowej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 xml:space="preserve">im. Janusza Korczaka w Zbrudzewie w Przedszkole w Zbrudzewie </w:t>
      </w:r>
      <w:r w:rsidR="003E7281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oraz utworzenia Zespołu Szkolno-Przedszkolnego w Zbrudzewie</w:t>
      </w:r>
      <w:r w:rsidR="00300DDD">
        <w:rPr>
          <w:rFonts w:cs="Calibri"/>
          <w:szCs w:val="28"/>
        </w:rPr>
        <w:t>,</w:t>
      </w:r>
    </w:p>
    <w:p w14:paraId="076B9693" w14:textId="6D0EBE87" w:rsidR="0084600D" w:rsidRPr="00300DD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74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>w sprawie ustalenia sieci publicznych przedszkoli i oddziałów przedszkolnych w szkołach podstawowych prowadzonych przez gminę Śrem</w:t>
      </w:r>
      <w:r w:rsidR="00300DDD">
        <w:rPr>
          <w:rFonts w:cs="Calibri"/>
          <w:szCs w:val="28"/>
        </w:rPr>
        <w:t>,</w:t>
      </w:r>
    </w:p>
    <w:p w14:paraId="6AE8DE82" w14:textId="69C85EAD" w:rsid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75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>w sprawie ustalenia planu sieci oraz granic obwodów publicznych szkół podstawowych prowadzonych przez gminę Śrem</w:t>
      </w:r>
      <w:r w:rsidR="00300DDD">
        <w:rPr>
          <w:rFonts w:cs="Calibri"/>
          <w:szCs w:val="28"/>
        </w:rPr>
        <w:t>,</w:t>
      </w:r>
    </w:p>
    <w:p w14:paraId="0BAFB0E2" w14:textId="5C0FAAE3" w:rsidR="0084600D" w:rsidRDefault="0084600D" w:rsidP="0084600D">
      <w:pPr>
        <w:pStyle w:val="Akapitzlist"/>
        <w:numPr>
          <w:ilvl w:val="0"/>
          <w:numId w:val="23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76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z dnia </w:t>
      </w:r>
      <w:r>
        <w:rPr>
          <w:rFonts w:cs="Calibri"/>
          <w:szCs w:val="28"/>
        </w:rPr>
        <w:t>7 sierpnia</w:t>
      </w:r>
      <w:r w:rsidRPr="0084600D">
        <w:rPr>
          <w:rFonts w:cs="Calibri"/>
          <w:szCs w:val="28"/>
        </w:rPr>
        <w:t xml:space="preserve"> 2025 r.</w:t>
      </w:r>
      <w:r w:rsidR="00300DDD">
        <w:rPr>
          <w:rFonts w:cs="Calibri"/>
          <w:szCs w:val="28"/>
        </w:rPr>
        <w:t xml:space="preserve"> </w:t>
      </w:r>
      <w:r w:rsidR="00300DDD" w:rsidRPr="00300DDD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300DDD" w:rsidRPr="00300DDD">
        <w:rPr>
          <w:rFonts w:cs="Calibri"/>
          <w:szCs w:val="28"/>
        </w:rPr>
        <w:t xml:space="preserve"> uchwałę w sprawie przystąpienia do sporządzenia miejscowego planu zagospodarowania przestrzennego terenu działalności gospodarczej </w:t>
      </w:r>
      <w:r w:rsidR="00A838D0">
        <w:rPr>
          <w:rFonts w:cs="Calibri"/>
          <w:szCs w:val="28"/>
        </w:rPr>
        <w:br/>
      </w:r>
      <w:r w:rsidR="00300DDD" w:rsidRPr="00300DDD">
        <w:rPr>
          <w:rFonts w:cs="Calibri"/>
          <w:szCs w:val="28"/>
        </w:rPr>
        <w:t>w Nochowie</w:t>
      </w:r>
      <w:r w:rsidR="00300DDD">
        <w:rPr>
          <w:rFonts w:cs="Calibri"/>
          <w:szCs w:val="28"/>
        </w:rPr>
        <w:t>.</w:t>
      </w:r>
    </w:p>
    <w:p w14:paraId="66BF9DB0" w14:textId="77777777" w:rsidR="00300DDD" w:rsidRDefault="00300DDD" w:rsidP="00300DDD">
      <w:pPr>
        <w:rPr>
          <w:rFonts w:cs="Calibri"/>
          <w:szCs w:val="28"/>
        </w:rPr>
      </w:pPr>
    </w:p>
    <w:p w14:paraId="2006D4D2" w14:textId="77777777" w:rsidR="00A838D0" w:rsidRDefault="00A838D0" w:rsidP="00300DDD">
      <w:pPr>
        <w:rPr>
          <w:rFonts w:cs="Calibri"/>
          <w:szCs w:val="28"/>
        </w:rPr>
      </w:pPr>
    </w:p>
    <w:p w14:paraId="64A641CE" w14:textId="77777777" w:rsidR="00A838D0" w:rsidRDefault="00A838D0" w:rsidP="00300DDD">
      <w:pPr>
        <w:rPr>
          <w:rFonts w:cs="Calibri"/>
          <w:szCs w:val="28"/>
        </w:rPr>
      </w:pPr>
    </w:p>
    <w:p w14:paraId="14E80092" w14:textId="411F30F7" w:rsidR="00300DDD" w:rsidRDefault="00300DDD" w:rsidP="00300DDD">
      <w:pPr>
        <w:rPr>
          <w:rFonts w:cs="Calibri"/>
          <w:szCs w:val="28"/>
        </w:rPr>
      </w:pPr>
      <w:r>
        <w:rPr>
          <w:rFonts w:cs="Calibri"/>
          <w:szCs w:val="28"/>
        </w:rPr>
        <w:lastRenderedPageBreak/>
        <w:t>Na XVIII sesji Rady Miejskiej w Śremie podjęto następujące uchwały:</w:t>
      </w:r>
    </w:p>
    <w:p w14:paraId="325E396D" w14:textId="09DB453B" w:rsidR="0084600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300DDD">
        <w:rPr>
          <w:rFonts w:cs="Calibri"/>
          <w:szCs w:val="28"/>
        </w:rPr>
        <w:t>Uchwałę nr 17</w:t>
      </w:r>
      <w:r w:rsidR="00597068">
        <w:rPr>
          <w:rFonts w:cs="Calibri"/>
          <w:szCs w:val="28"/>
        </w:rPr>
        <w:t>7</w:t>
      </w:r>
      <w:r w:rsidRPr="00300DDD">
        <w:rPr>
          <w:rFonts w:cs="Calibri"/>
          <w:szCs w:val="28"/>
        </w:rPr>
        <w:t>/XVI</w:t>
      </w:r>
      <w:r w:rsidR="00B77685">
        <w:rPr>
          <w:rFonts w:cs="Calibri"/>
          <w:szCs w:val="28"/>
        </w:rPr>
        <w:t>I</w:t>
      </w:r>
      <w:r w:rsidRPr="00300DDD">
        <w:rPr>
          <w:rFonts w:cs="Calibri"/>
          <w:szCs w:val="28"/>
        </w:rPr>
        <w:t xml:space="preserve">I/2025 z dnia </w:t>
      </w:r>
      <w:r w:rsidR="00597068">
        <w:rPr>
          <w:rFonts w:cs="Calibri"/>
          <w:szCs w:val="28"/>
        </w:rPr>
        <w:t>11</w:t>
      </w:r>
      <w:r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w sprawie zaliczenia dróg do kategorii dróg gminnych,</w:t>
      </w:r>
    </w:p>
    <w:p w14:paraId="4FECCF8D" w14:textId="3BFB8F9F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</w:t>
      </w:r>
      <w:r w:rsidR="00597068">
        <w:rPr>
          <w:rFonts w:cs="Calibri"/>
          <w:szCs w:val="28"/>
        </w:rPr>
        <w:t>8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w sprawie postanowienia o ponoszeniu opłaty za gospodarowanie odpadami komunalnymi przez osoby zamieszkujące nieruchomości wielolokalowe</w:t>
      </w:r>
      <w:r w:rsidR="00597068">
        <w:rPr>
          <w:rFonts w:cs="Calibri"/>
          <w:szCs w:val="28"/>
        </w:rPr>
        <w:t>,</w:t>
      </w:r>
    </w:p>
    <w:p w14:paraId="2E03234B" w14:textId="3CC1A087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>
        <w:rPr>
          <w:rFonts w:cs="Calibri"/>
          <w:szCs w:val="28"/>
        </w:rPr>
        <w:t>7</w:t>
      </w:r>
      <w:r w:rsidR="00597068">
        <w:rPr>
          <w:rFonts w:cs="Calibri"/>
          <w:szCs w:val="28"/>
        </w:rPr>
        <w:t>9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w sprawie wskazania wstępnego miejsca lokalizacji nowego przystanku komunikacyjnego w miejscowości Psarskie</w:t>
      </w:r>
      <w:r w:rsidR="00597068">
        <w:rPr>
          <w:rFonts w:cs="Calibri"/>
          <w:szCs w:val="28"/>
        </w:rPr>
        <w:t>,</w:t>
      </w:r>
    </w:p>
    <w:p w14:paraId="0BD23050" w14:textId="6B3825BF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 w:rsidR="00597068">
        <w:rPr>
          <w:rFonts w:cs="Calibri"/>
          <w:szCs w:val="28"/>
        </w:rPr>
        <w:t>80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w sprawie zasad wnoszenia, cofania i zbywania udziałów i akcji przez Burmistrza Śremu</w:t>
      </w:r>
      <w:r w:rsidR="00597068">
        <w:rPr>
          <w:rFonts w:cs="Calibri"/>
          <w:szCs w:val="28"/>
        </w:rPr>
        <w:t>,</w:t>
      </w:r>
    </w:p>
    <w:p w14:paraId="2408250D" w14:textId="7B8F9F9D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 w:rsidR="00597068">
        <w:rPr>
          <w:rFonts w:cs="Calibri"/>
          <w:szCs w:val="28"/>
        </w:rPr>
        <w:t>81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597068" w:rsidRPr="00597068">
        <w:rPr>
          <w:rFonts w:cs="Calibri"/>
          <w:szCs w:val="28"/>
        </w:rPr>
        <w:t xml:space="preserve"> uchwałę w sprawie przystąpienia do sporządzenia miejscowego planu zagospodarowania przestrzennego obszaru położonego przy </w:t>
      </w:r>
      <w:r w:rsidR="00A838D0">
        <w:rPr>
          <w:rFonts w:cs="Calibri"/>
          <w:szCs w:val="28"/>
        </w:rPr>
        <w:br/>
      </w:r>
      <w:r w:rsidR="00597068" w:rsidRPr="00597068">
        <w:rPr>
          <w:rFonts w:cs="Calibri"/>
          <w:szCs w:val="28"/>
        </w:rPr>
        <w:t>ul. Ks. Piotra Wawrzyniaka w Mechlinie</w:t>
      </w:r>
      <w:r w:rsidR="00597068">
        <w:rPr>
          <w:rFonts w:cs="Calibri"/>
          <w:szCs w:val="28"/>
        </w:rPr>
        <w:t>,</w:t>
      </w:r>
    </w:p>
    <w:p w14:paraId="096F8EF2" w14:textId="4FEB4BF6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 w:rsidR="00597068">
        <w:rPr>
          <w:rFonts w:cs="Calibri"/>
          <w:szCs w:val="28"/>
        </w:rPr>
        <w:t>82</w:t>
      </w:r>
      <w:r w:rsidRPr="0084600D">
        <w:rPr>
          <w:rFonts w:cs="Calibri"/>
          <w:szCs w:val="28"/>
        </w:rPr>
        <w:t>/XV</w:t>
      </w:r>
      <w:r w:rsidR="00B77685">
        <w:rPr>
          <w:rFonts w:cs="Calibri"/>
          <w:szCs w:val="28"/>
        </w:rPr>
        <w:t>I</w:t>
      </w:r>
      <w:r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 xml:space="preserve">w sprawie zniesienia formy ochrony przyrody z jednego drzewa wchodzącego </w:t>
      </w:r>
      <w:r w:rsidR="00A838D0">
        <w:rPr>
          <w:rFonts w:cs="Calibri"/>
          <w:szCs w:val="28"/>
        </w:rPr>
        <w:br/>
      </w:r>
      <w:r w:rsidR="00597068" w:rsidRPr="00597068">
        <w:rPr>
          <w:rFonts w:cs="Calibri"/>
          <w:szCs w:val="28"/>
        </w:rPr>
        <w:t>w skład pomnika przyrody „Aleja kasztanowcowa w Błociszewie”</w:t>
      </w:r>
      <w:r w:rsidR="00597068">
        <w:rPr>
          <w:rFonts w:cs="Calibri"/>
          <w:szCs w:val="28"/>
        </w:rPr>
        <w:t>,</w:t>
      </w:r>
    </w:p>
    <w:p w14:paraId="49C96B6A" w14:textId="10CDF503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 w:rsidR="00597068">
        <w:rPr>
          <w:rFonts w:cs="Calibri"/>
          <w:szCs w:val="28"/>
        </w:rPr>
        <w:t>83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 xml:space="preserve">w sprawie wyrażenia zgody na dokonanie darowizny nieruchomości położonej </w:t>
      </w:r>
      <w:r w:rsidR="00A838D0">
        <w:rPr>
          <w:rFonts w:cs="Calibri"/>
          <w:szCs w:val="28"/>
        </w:rPr>
        <w:br/>
      </w:r>
      <w:r w:rsidR="00597068" w:rsidRPr="00597068">
        <w:rPr>
          <w:rFonts w:cs="Calibri"/>
          <w:szCs w:val="28"/>
        </w:rPr>
        <w:t>w Szymanowie na rzecz gminy Brodnica</w:t>
      </w:r>
      <w:r w:rsidR="00597068">
        <w:rPr>
          <w:rFonts w:cs="Calibri"/>
          <w:szCs w:val="28"/>
        </w:rPr>
        <w:t>,</w:t>
      </w:r>
    </w:p>
    <w:p w14:paraId="17603AC1" w14:textId="48D478AB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 w:rsidR="00597068">
        <w:rPr>
          <w:rFonts w:cs="Calibri"/>
          <w:szCs w:val="28"/>
        </w:rPr>
        <w:t>84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w sprawie rozpatrzenia petycji nr 4/2025</w:t>
      </w:r>
      <w:r w:rsidR="00597068">
        <w:rPr>
          <w:rFonts w:cs="Calibri"/>
          <w:szCs w:val="28"/>
        </w:rPr>
        <w:t>,</w:t>
      </w:r>
    </w:p>
    <w:p w14:paraId="21612267" w14:textId="1A261735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84600D">
        <w:rPr>
          <w:rFonts w:cs="Calibri"/>
          <w:szCs w:val="28"/>
        </w:rPr>
        <w:t>Uchwałę nr 1</w:t>
      </w:r>
      <w:r w:rsidR="00597068">
        <w:rPr>
          <w:rFonts w:cs="Calibri"/>
          <w:szCs w:val="28"/>
        </w:rPr>
        <w:t>85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</w:t>
      </w:r>
      <w:r w:rsidR="00B77685">
        <w:rPr>
          <w:rFonts w:cs="Calibri"/>
          <w:szCs w:val="28"/>
        </w:rPr>
        <w:t>I</w:t>
      </w:r>
      <w:r w:rsidRPr="0084600D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w sprawie skargi nr 3/2025 na Burmistrza Śremu</w:t>
      </w:r>
      <w:r w:rsidR="00597068">
        <w:rPr>
          <w:rFonts w:cs="Calibri"/>
          <w:szCs w:val="28"/>
        </w:rPr>
        <w:t>,</w:t>
      </w:r>
    </w:p>
    <w:p w14:paraId="1C1D821D" w14:textId="6C745F3C" w:rsidR="00597068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 xml:space="preserve"> Uchwałę nr 1</w:t>
      </w:r>
      <w:r w:rsidR="00597068" w:rsidRPr="00597068">
        <w:rPr>
          <w:rFonts w:cs="Calibri"/>
          <w:szCs w:val="28"/>
        </w:rPr>
        <w:t>86</w:t>
      </w:r>
      <w:r w:rsidRPr="00597068">
        <w:rPr>
          <w:rFonts w:cs="Calibri"/>
          <w:szCs w:val="28"/>
        </w:rPr>
        <w:t>/XVI</w:t>
      </w:r>
      <w:r w:rsidR="00B77685">
        <w:rPr>
          <w:rFonts w:cs="Calibri"/>
          <w:szCs w:val="28"/>
        </w:rPr>
        <w:t>I</w:t>
      </w:r>
      <w:r w:rsidRPr="00597068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597068" w:rsidRPr="00597068">
        <w:rPr>
          <w:rFonts w:cs="Calibri"/>
          <w:szCs w:val="28"/>
        </w:rPr>
        <w:t xml:space="preserve"> uchwałę w sprawie uchwały budżetowej gminy Śrem na 2025 rok</w:t>
      </w:r>
      <w:r w:rsidR="00597068">
        <w:rPr>
          <w:rFonts w:cs="Calibri"/>
          <w:szCs w:val="28"/>
        </w:rPr>
        <w:t>,</w:t>
      </w:r>
    </w:p>
    <w:p w14:paraId="58A09BF9" w14:textId="1C3820F4" w:rsidR="00300DDD" w:rsidRDefault="00300DDD" w:rsidP="00300DDD">
      <w:pPr>
        <w:pStyle w:val="Akapitzlist"/>
        <w:numPr>
          <w:ilvl w:val="0"/>
          <w:numId w:val="25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 xml:space="preserve"> Uchwałę nr 1</w:t>
      </w:r>
      <w:r w:rsidR="00597068" w:rsidRPr="00597068">
        <w:rPr>
          <w:rFonts w:cs="Calibri"/>
          <w:szCs w:val="28"/>
        </w:rPr>
        <w:t>87</w:t>
      </w:r>
      <w:r w:rsidRPr="00597068">
        <w:rPr>
          <w:rFonts w:cs="Calibri"/>
          <w:szCs w:val="28"/>
        </w:rPr>
        <w:t>/XVI</w:t>
      </w:r>
      <w:r w:rsidR="00B77685">
        <w:rPr>
          <w:rFonts w:cs="Calibri"/>
          <w:szCs w:val="28"/>
        </w:rPr>
        <w:t>I</w:t>
      </w:r>
      <w:r w:rsidRPr="00597068">
        <w:rPr>
          <w:rFonts w:cs="Calibri"/>
          <w:szCs w:val="28"/>
        </w:rPr>
        <w:t xml:space="preserve">I/2025 </w:t>
      </w:r>
      <w:r w:rsidR="00597068" w:rsidRPr="00300DDD">
        <w:rPr>
          <w:rFonts w:cs="Calibri"/>
          <w:szCs w:val="28"/>
        </w:rPr>
        <w:t xml:space="preserve">z dnia </w:t>
      </w:r>
      <w:r w:rsidR="00597068">
        <w:rPr>
          <w:rFonts w:cs="Calibri"/>
          <w:szCs w:val="28"/>
        </w:rPr>
        <w:t>11</w:t>
      </w:r>
      <w:r w:rsidR="00597068" w:rsidRPr="00300DDD">
        <w:rPr>
          <w:rFonts w:cs="Calibri"/>
          <w:szCs w:val="28"/>
        </w:rPr>
        <w:t xml:space="preserve"> </w:t>
      </w:r>
      <w:r w:rsidR="00597068">
        <w:rPr>
          <w:rFonts w:cs="Calibri"/>
          <w:szCs w:val="28"/>
        </w:rPr>
        <w:t>września</w:t>
      </w:r>
      <w:r w:rsidR="00597068" w:rsidRPr="00300DDD">
        <w:rPr>
          <w:rFonts w:cs="Calibri"/>
          <w:szCs w:val="28"/>
        </w:rPr>
        <w:t xml:space="preserve"> 2025 r.</w:t>
      </w:r>
      <w:r w:rsidR="00597068">
        <w:rPr>
          <w:rFonts w:cs="Calibri"/>
          <w:szCs w:val="28"/>
        </w:rPr>
        <w:t xml:space="preserve"> </w:t>
      </w:r>
      <w:r w:rsidR="00597068" w:rsidRPr="00597068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 xml:space="preserve">ą </w:t>
      </w:r>
      <w:r w:rsidR="00597068" w:rsidRPr="00597068">
        <w:rPr>
          <w:rFonts w:cs="Calibri"/>
          <w:szCs w:val="28"/>
        </w:rPr>
        <w:t>uchwałę w sprawie uchwalenia Wieloletniej Prognozy Finansowej Gminy Śrem</w:t>
      </w:r>
      <w:r w:rsidR="00597068">
        <w:rPr>
          <w:rFonts w:cs="Calibri"/>
          <w:szCs w:val="28"/>
        </w:rPr>
        <w:t>.</w:t>
      </w:r>
    </w:p>
    <w:p w14:paraId="3003C31B" w14:textId="77777777" w:rsidR="00597068" w:rsidRDefault="00597068" w:rsidP="00A838D0">
      <w:pPr>
        <w:rPr>
          <w:rFonts w:cs="Calibri"/>
          <w:szCs w:val="28"/>
        </w:rPr>
      </w:pPr>
    </w:p>
    <w:p w14:paraId="64C570EE" w14:textId="3054EC0F" w:rsidR="00597068" w:rsidRDefault="00597068" w:rsidP="00597068">
      <w:pPr>
        <w:ind w:left="360"/>
        <w:rPr>
          <w:rFonts w:cs="Calibri"/>
          <w:szCs w:val="28"/>
        </w:rPr>
      </w:pPr>
      <w:r>
        <w:rPr>
          <w:rFonts w:cs="Calibri"/>
          <w:szCs w:val="28"/>
        </w:rPr>
        <w:t xml:space="preserve">Na XIX Uroczystej sesji podjęto uchwałę nr 188/XIX/2025 z dnia </w:t>
      </w:r>
      <w:r w:rsidR="00A838D0">
        <w:rPr>
          <w:rFonts w:cs="Calibri"/>
          <w:szCs w:val="28"/>
        </w:rPr>
        <w:br/>
      </w:r>
      <w:r>
        <w:rPr>
          <w:rFonts w:cs="Calibri"/>
          <w:szCs w:val="28"/>
        </w:rPr>
        <w:t>25 września 2025 r. w sprawie nadania tytułu „Honorowy Obywatel Śremu”.</w:t>
      </w:r>
    </w:p>
    <w:p w14:paraId="235AD5E4" w14:textId="77777777" w:rsidR="00597068" w:rsidRDefault="00597068" w:rsidP="00597068">
      <w:pPr>
        <w:ind w:left="360"/>
        <w:rPr>
          <w:rFonts w:cs="Calibri"/>
          <w:szCs w:val="28"/>
        </w:rPr>
      </w:pPr>
    </w:p>
    <w:p w14:paraId="3073D92B" w14:textId="28FCEE60" w:rsidR="00597068" w:rsidRDefault="00597068" w:rsidP="00597068">
      <w:pPr>
        <w:ind w:left="360"/>
        <w:rPr>
          <w:rFonts w:cs="Calibri"/>
          <w:szCs w:val="28"/>
        </w:rPr>
      </w:pPr>
      <w:r>
        <w:rPr>
          <w:rFonts w:cs="Calibri"/>
          <w:szCs w:val="28"/>
        </w:rPr>
        <w:t>N</w:t>
      </w:r>
      <w:r w:rsidR="00030A9E">
        <w:rPr>
          <w:rFonts w:cs="Calibri"/>
          <w:szCs w:val="28"/>
        </w:rPr>
        <w:t>a</w:t>
      </w:r>
      <w:r>
        <w:rPr>
          <w:rFonts w:cs="Calibri"/>
          <w:szCs w:val="28"/>
        </w:rPr>
        <w:t xml:space="preserve"> XX sesji podjęto następujące uchwały:</w:t>
      </w:r>
    </w:p>
    <w:p w14:paraId="330FEA5C" w14:textId="2E928B55" w:rsidR="00597068" w:rsidRDefault="00597068" w:rsidP="00597068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18</w:t>
      </w:r>
      <w:r>
        <w:rPr>
          <w:rFonts w:cs="Calibri"/>
          <w:szCs w:val="28"/>
        </w:rPr>
        <w:t>9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w sprawie</w:t>
      </w:r>
      <w:r w:rsidR="00AF7E43">
        <w:rPr>
          <w:rFonts w:cs="Calibri"/>
          <w:szCs w:val="28"/>
        </w:rPr>
        <w:t xml:space="preserve"> powołania spółdzielni socjalnej,</w:t>
      </w:r>
    </w:p>
    <w:p w14:paraId="3294B17D" w14:textId="44F0D6DD" w:rsidR="00AF7E43" w:rsidRDefault="00AF7E43" w:rsidP="00597068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lastRenderedPageBreak/>
        <w:t>Uchwałę nr 1</w:t>
      </w:r>
      <w:r>
        <w:rPr>
          <w:rFonts w:cs="Calibri"/>
          <w:szCs w:val="28"/>
        </w:rPr>
        <w:t>90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 xml:space="preserve">w sprawie uchwalenia Wieloletniego planu rozwoju i modernizacji urządzeń wodociągowych i urządzeń kanalizacyjnych na lata 2025-2028 </w:t>
      </w:r>
      <w:r w:rsidR="00A838D0">
        <w:rPr>
          <w:rFonts w:cs="Calibri"/>
          <w:szCs w:val="28"/>
        </w:rPr>
        <w:br/>
      </w:r>
      <w:r w:rsidRPr="00AF7E43">
        <w:rPr>
          <w:rFonts w:cs="Calibri"/>
          <w:szCs w:val="28"/>
        </w:rPr>
        <w:t>dla spółki Śremskie Wodociągi sp. z o.o. z siedzibą w Śremie</w:t>
      </w:r>
      <w:r>
        <w:rPr>
          <w:rFonts w:cs="Calibri"/>
          <w:szCs w:val="28"/>
        </w:rPr>
        <w:t>,</w:t>
      </w:r>
    </w:p>
    <w:p w14:paraId="4D8F5D48" w14:textId="666FA6D6" w:rsidR="00AF7E43" w:rsidRPr="00597068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91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 xml:space="preserve">w sprawie ustalenia wysokości ekwiwalentu pieniężnego dla strażaków ratowników ochotniczych straży pożarnych oraz kandydatów </w:t>
      </w:r>
      <w:r w:rsidR="00A838D0">
        <w:rPr>
          <w:rFonts w:cs="Calibri"/>
          <w:szCs w:val="28"/>
        </w:rPr>
        <w:br/>
      </w:r>
      <w:r w:rsidRPr="00AF7E43">
        <w:rPr>
          <w:rFonts w:cs="Calibri"/>
          <w:szCs w:val="28"/>
        </w:rPr>
        <w:t>na strażaków ratowników ochotniczych straży pożarnych</w:t>
      </w:r>
      <w:r>
        <w:rPr>
          <w:rFonts w:cs="Calibri"/>
          <w:szCs w:val="28"/>
        </w:rPr>
        <w:t>,</w:t>
      </w:r>
    </w:p>
    <w:p w14:paraId="08141F71" w14:textId="0D9C8CB9" w:rsidR="00AF7E43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92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AF7E43">
        <w:rPr>
          <w:rFonts w:cs="Calibri"/>
          <w:szCs w:val="28"/>
        </w:rPr>
        <w:t>w sprawie nadania nazw ulicom w miejscowości Grodzewo</w:t>
      </w:r>
      <w:r>
        <w:rPr>
          <w:rFonts w:cs="Calibri"/>
          <w:szCs w:val="28"/>
        </w:rPr>
        <w:t>,</w:t>
      </w:r>
    </w:p>
    <w:p w14:paraId="0A3B411F" w14:textId="3EFB70F8" w:rsidR="00AF7E43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93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>w sprawie miejscowego planu zagospodarowania przestrzennego terenu górniczego w Lucinach - złoża kruszywa naturalnego „Luciny V”</w:t>
      </w:r>
      <w:r>
        <w:rPr>
          <w:rFonts w:cs="Calibri"/>
          <w:szCs w:val="28"/>
        </w:rPr>
        <w:t>,</w:t>
      </w:r>
    </w:p>
    <w:p w14:paraId="3ED61BB8" w14:textId="395560D8" w:rsidR="00AF7E43" w:rsidRPr="00597068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94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>w sprawie miejscowego planu zagospodarowania przestrzennego w obrębach: Orkowo, Zbrudzewo, Dąbrowa, Bystrzek i Śrem – etap II</w:t>
      </w:r>
      <w:r>
        <w:rPr>
          <w:rFonts w:cs="Calibri"/>
          <w:szCs w:val="28"/>
        </w:rPr>
        <w:t>,</w:t>
      </w:r>
    </w:p>
    <w:p w14:paraId="36F238E9" w14:textId="04D2DDC7" w:rsidR="00AF7E43" w:rsidRPr="00597068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95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 xml:space="preserve">w sprawie Gminnego Programu Profilaktyki i Rozwiązywania Problemów Alkoholowych oraz Przeciwdziałania Narkomanii na lata 2026 </w:t>
      </w:r>
      <w:r>
        <w:rPr>
          <w:rFonts w:cs="Calibri"/>
          <w:szCs w:val="28"/>
        </w:rPr>
        <w:t>–</w:t>
      </w:r>
      <w:r w:rsidRPr="00AF7E43">
        <w:rPr>
          <w:rFonts w:cs="Calibri"/>
          <w:szCs w:val="28"/>
        </w:rPr>
        <w:t xml:space="preserve"> 2029</w:t>
      </w:r>
      <w:r>
        <w:rPr>
          <w:rFonts w:cs="Calibri"/>
          <w:szCs w:val="28"/>
        </w:rPr>
        <w:t>,</w:t>
      </w:r>
    </w:p>
    <w:p w14:paraId="057E1F09" w14:textId="26F4B082" w:rsidR="00AF7E43" w:rsidRPr="00597068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96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>w sprawie rocznego programu współpracy gminy Śrem z organizacjami pozarządowymi oraz podmiotami prowadzącymi działalność pożytku publicznego na 2026 r.</w:t>
      </w:r>
      <w:r w:rsidR="00030A9E">
        <w:rPr>
          <w:rFonts w:cs="Calibri"/>
          <w:szCs w:val="28"/>
        </w:rPr>
        <w:t>,</w:t>
      </w:r>
    </w:p>
    <w:p w14:paraId="52794E52" w14:textId="5EC3CA4D" w:rsidR="00AF7E43" w:rsidRPr="00597068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97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030A9E" w:rsidRPr="00030A9E">
        <w:rPr>
          <w:rFonts w:cs="Calibri"/>
          <w:szCs w:val="28"/>
        </w:rPr>
        <w:t xml:space="preserve"> uchwałę w sprawie wieloletniego programu gospodarowania mieszkaniowym zasobem gminy Śrem na lata 2021-2025</w:t>
      </w:r>
      <w:r w:rsidR="00030A9E">
        <w:rPr>
          <w:rFonts w:cs="Calibri"/>
          <w:szCs w:val="28"/>
        </w:rPr>
        <w:t>,</w:t>
      </w:r>
    </w:p>
    <w:p w14:paraId="12BE8685" w14:textId="74C9BFB6" w:rsidR="00AF7E43" w:rsidRPr="00597068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98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030A9E" w:rsidRPr="00030A9E">
        <w:rPr>
          <w:rFonts w:cs="Calibri"/>
          <w:szCs w:val="28"/>
        </w:rPr>
        <w:t xml:space="preserve"> uchwałę w sprawie Programu opieki nad zwierzętami bezdomnymi oraz zapobiegania bezdomności zwierząt na terenie gminy Śrem </w:t>
      </w:r>
      <w:r w:rsidR="00A838D0">
        <w:rPr>
          <w:rFonts w:cs="Calibri"/>
          <w:szCs w:val="28"/>
        </w:rPr>
        <w:br/>
      </w:r>
      <w:r w:rsidR="00030A9E" w:rsidRPr="00030A9E">
        <w:rPr>
          <w:rFonts w:cs="Calibri"/>
          <w:szCs w:val="28"/>
        </w:rPr>
        <w:t>w 2025 r</w:t>
      </w:r>
      <w:r w:rsidR="00030A9E">
        <w:rPr>
          <w:rFonts w:cs="Calibri"/>
          <w:szCs w:val="28"/>
        </w:rPr>
        <w:t>.,</w:t>
      </w:r>
    </w:p>
    <w:p w14:paraId="5122B1C1" w14:textId="7ACCB1DC" w:rsidR="00AF7E43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597068">
        <w:rPr>
          <w:rFonts w:cs="Calibri"/>
          <w:szCs w:val="28"/>
        </w:rPr>
        <w:t>Uchwałę nr 1</w:t>
      </w:r>
      <w:r>
        <w:rPr>
          <w:rFonts w:cs="Calibri"/>
          <w:szCs w:val="28"/>
        </w:rPr>
        <w:t>99</w:t>
      </w:r>
      <w:r w:rsidRPr="00597068">
        <w:rPr>
          <w:rFonts w:cs="Calibri"/>
          <w:szCs w:val="28"/>
        </w:rPr>
        <w:t>/X</w:t>
      </w:r>
      <w:r>
        <w:rPr>
          <w:rFonts w:cs="Calibri"/>
          <w:szCs w:val="28"/>
        </w:rPr>
        <w:t>X</w:t>
      </w:r>
      <w:r w:rsidRPr="00597068">
        <w:rPr>
          <w:rFonts w:cs="Calibri"/>
          <w:szCs w:val="28"/>
        </w:rPr>
        <w:t xml:space="preserve">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30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października</w:t>
      </w:r>
      <w:r w:rsidRPr="00300DDD">
        <w:rPr>
          <w:rFonts w:cs="Calibri"/>
          <w:szCs w:val="28"/>
        </w:rPr>
        <w:t xml:space="preserve">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 xml:space="preserve">w sprawie rozpatrzenia wniosku w sprawie przyznania środków z funduszu sołeckiego na rok budżetowy 2026 sołectwa Bodzyniewo </w:t>
      </w:r>
      <w:r w:rsidR="00A838D0">
        <w:rPr>
          <w:rFonts w:cs="Calibri"/>
          <w:szCs w:val="28"/>
        </w:rPr>
        <w:br/>
      </w:r>
      <w:r w:rsidR="00030A9E" w:rsidRPr="00030A9E">
        <w:rPr>
          <w:rFonts w:cs="Calibri"/>
          <w:szCs w:val="28"/>
        </w:rPr>
        <w:t>i uwzględnienia go w projekcie budżetu gminy na 2026 rok</w:t>
      </w:r>
      <w:r w:rsidR="00030A9E">
        <w:rPr>
          <w:rFonts w:cs="Calibri"/>
          <w:szCs w:val="28"/>
        </w:rPr>
        <w:t>,</w:t>
      </w:r>
    </w:p>
    <w:p w14:paraId="63130FBC" w14:textId="77777777" w:rsidR="00A838D0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200</w:t>
      </w:r>
      <w:r w:rsidRPr="00AF7E43">
        <w:rPr>
          <w:rFonts w:cs="Calibri"/>
          <w:szCs w:val="28"/>
        </w:rPr>
        <w:t>/XX/2025 z dnia 30 października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 xml:space="preserve">w sprawie rozpatrzenia wniosku w sprawie przyznania środków z funduszu sołeckiego na rok budżetowy 2026 sołectwa Sosnowiec </w:t>
      </w:r>
    </w:p>
    <w:p w14:paraId="3B080C8C" w14:textId="19D031CC" w:rsidR="00AF7E43" w:rsidRDefault="00030A9E" w:rsidP="00A838D0">
      <w:pPr>
        <w:pStyle w:val="Akapitzlist"/>
        <w:rPr>
          <w:rFonts w:cs="Calibri"/>
          <w:szCs w:val="28"/>
        </w:rPr>
      </w:pPr>
      <w:r w:rsidRPr="00030A9E">
        <w:rPr>
          <w:rFonts w:cs="Calibri"/>
          <w:szCs w:val="28"/>
        </w:rPr>
        <w:t>i uwzględnienia go w projekcie budżetu gminy na 2026 rok</w:t>
      </w:r>
      <w:r>
        <w:rPr>
          <w:rFonts w:cs="Calibri"/>
          <w:szCs w:val="28"/>
        </w:rPr>
        <w:t>,</w:t>
      </w:r>
    </w:p>
    <w:p w14:paraId="6AE3871C" w14:textId="6EF14831" w:rsidR="00AF7E43" w:rsidRPr="00AF7E43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201</w:t>
      </w:r>
      <w:r w:rsidRPr="00AF7E43">
        <w:rPr>
          <w:rFonts w:cs="Calibri"/>
          <w:szCs w:val="28"/>
        </w:rPr>
        <w:t>/XX/2025 z dnia 30 października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>w sprawie skargi nr 4/2025 na Burmistrza Śremu</w:t>
      </w:r>
      <w:r w:rsidR="00030A9E">
        <w:rPr>
          <w:rFonts w:cs="Calibri"/>
          <w:szCs w:val="28"/>
        </w:rPr>
        <w:t>,</w:t>
      </w:r>
    </w:p>
    <w:p w14:paraId="1A47E74E" w14:textId="05C91309" w:rsidR="00AF7E43" w:rsidRPr="00AF7E43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 </w:t>
      </w: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202</w:t>
      </w:r>
      <w:r w:rsidRPr="00AF7E43">
        <w:rPr>
          <w:rFonts w:cs="Calibri"/>
          <w:szCs w:val="28"/>
        </w:rPr>
        <w:t>/XX/2025 z dnia 30 października 2025 r.</w:t>
      </w:r>
      <w:r w:rsidR="00030A9E" w:rsidRPr="00030A9E">
        <w:t xml:space="preserve"> </w:t>
      </w:r>
      <w:r w:rsidR="00030A9E" w:rsidRPr="00030A9E">
        <w:rPr>
          <w:rFonts w:cs="Calibri"/>
          <w:szCs w:val="28"/>
        </w:rPr>
        <w:t>w sprawie skargi nr 5/2025 na bezczynność Burmistrza Śremu i działania sołtysa</w:t>
      </w:r>
      <w:r w:rsidR="00030A9E">
        <w:rPr>
          <w:rFonts w:cs="Calibri"/>
          <w:szCs w:val="28"/>
        </w:rPr>
        <w:t>,</w:t>
      </w:r>
    </w:p>
    <w:p w14:paraId="3767ED2E" w14:textId="1DF39746" w:rsidR="00AF7E43" w:rsidRDefault="00AF7E43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="00030A9E" w:rsidRPr="00AF7E43">
        <w:rPr>
          <w:rFonts w:cs="Calibri"/>
          <w:szCs w:val="28"/>
        </w:rPr>
        <w:t xml:space="preserve">Uchwałę nr </w:t>
      </w:r>
      <w:r w:rsidR="00030A9E">
        <w:rPr>
          <w:rFonts w:cs="Calibri"/>
          <w:szCs w:val="28"/>
        </w:rPr>
        <w:t>203</w:t>
      </w:r>
      <w:r w:rsidR="00030A9E" w:rsidRPr="00AF7E43">
        <w:rPr>
          <w:rFonts w:cs="Calibri"/>
          <w:szCs w:val="28"/>
        </w:rPr>
        <w:t>/XX/2025 z dnia 30 października 2025 r.</w:t>
      </w:r>
      <w:r w:rsidR="00030A9E">
        <w:rPr>
          <w:rFonts w:cs="Calibri"/>
          <w:szCs w:val="28"/>
        </w:rPr>
        <w:t xml:space="preserve"> </w:t>
      </w:r>
      <w:r w:rsidR="00030A9E" w:rsidRPr="00030A9E">
        <w:rPr>
          <w:rFonts w:cs="Calibri"/>
          <w:szCs w:val="28"/>
        </w:rPr>
        <w:t>w sprawie wynagrodzenia Burmistrza Śremu</w:t>
      </w:r>
      <w:r w:rsidR="00030A9E">
        <w:rPr>
          <w:rFonts w:cs="Calibri"/>
          <w:szCs w:val="28"/>
        </w:rPr>
        <w:t>,</w:t>
      </w:r>
    </w:p>
    <w:p w14:paraId="2FC7C2CE" w14:textId="21FD2ACE" w:rsidR="00030A9E" w:rsidRDefault="00030A9E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204</w:t>
      </w:r>
      <w:r w:rsidRPr="00AF7E43">
        <w:rPr>
          <w:rFonts w:cs="Calibri"/>
          <w:szCs w:val="28"/>
        </w:rPr>
        <w:t>/XX/2025 z dnia 30 października 2025 r.</w:t>
      </w:r>
      <w:r>
        <w:rPr>
          <w:rFonts w:cs="Calibri"/>
          <w:szCs w:val="28"/>
        </w:rPr>
        <w:t xml:space="preserve"> </w:t>
      </w:r>
      <w:r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Pr="00030A9E">
        <w:rPr>
          <w:rFonts w:cs="Calibri"/>
          <w:szCs w:val="28"/>
        </w:rPr>
        <w:t xml:space="preserve"> uchwałę w sprawie uchwały budżetowej gminy Śrem na 2025 rok</w:t>
      </w:r>
      <w:r>
        <w:rPr>
          <w:rFonts w:cs="Calibri"/>
          <w:szCs w:val="28"/>
        </w:rPr>
        <w:t>,</w:t>
      </w:r>
    </w:p>
    <w:p w14:paraId="01292CD1" w14:textId="6143BD02" w:rsidR="00030A9E" w:rsidRDefault="00030A9E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205</w:t>
      </w:r>
      <w:r w:rsidRPr="00AF7E43">
        <w:rPr>
          <w:rFonts w:cs="Calibri"/>
          <w:szCs w:val="28"/>
        </w:rPr>
        <w:t>/XX/2025 z dnia 30 października 2025 r.</w:t>
      </w:r>
      <w:r>
        <w:rPr>
          <w:rFonts w:cs="Calibri"/>
          <w:szCs w:val="28"/>
        </w:rPr>
        <w:t xml:space="preserve"> </w:t>
      </w:r>
      <w:r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Pr="00030A9E">
        <w:rPr>
          <w:rFonts w:cs="Calibri"/>
          <w:szCs w:val="28"/>
        </w:rPr>
        <w:t xml:space="preserve"> uchwałę w sprawie uchwalenia Wieloletniej Prognozy Finansowej Gminy Śrem</w:t>
      </w:r>
      <w:r>
        <w:rPr>
          <w:rFonts w:cs="Calibri"/>
          <w:szCs w:val="28"/>
        </w:rPr>
        <w:t>,</w:t>
      </w:r>
    </w:p>
    <w:p w14:paraId="31FCD68F" w14:textId="01989D6B" w:rsidR="00030A9E" w:rsidRDefault="00030A9E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>
        <w:rPr>
          <w:rFonts w:cs="Calibri"/>
          <w:szCs w:val="28"/>
        </w:rPr>
        <w:t xml:space="preserve"> </w:t>
      </w: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206</w:t>
      </w:r>
      <w:r w:rsidRPr="00AF7E43">
        <w:rPr>
          <w:rFonts w:cs="Calibri"/>
          <w:szCs w:val="28"/>
        </w:rPr>
        <w:t>/XX/2025 z dnia 30 października 2025 r.</w:t>
      </w:r>
      <w:r>
        <w:rPr>
          <w:rFonts w:cs="Calibri"/>
          <w:szCs w:val="28"/>
        </w:rPr>
        <w:t xml:space="preserve"> </w:t>
      </w:r>
      <w:r w:rsidRPr="00030A9E">
        <w:rPr>
          <w:rFonts w:cs="Calibri"/>
          <w:szCs w:val="28"/>
        </w:rPr>
        <w:t>w sprawie zaciągnięcia pożyczki długoterminowej</w:t>
      </w:r>
      <w:r>
        <w:rPr>
          <w:rFonts w:cs="Calibri"/>
          <w:szCs w:val="28"/>
        </w:rPr>
        <w:t>,</w:t>
      </w:r>
    </w:p>
    <w:p w14:paraId="45B93554" w14:textId="45EF833A" w:rsidR="00030A9E" w:rsidRDefault="00030A9E" w:rsidP="00AF7E43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207</w:t>
      </w:r>
      <w:r w:rsidRPr="00AF7E43">
        <w:rPr>
          <w:rFonts w:cs="Calibri"/>
          <w:szCs w:val="28"/>
        </w:rPr>
        <w:t>/XX/2025 z dnia 30 października 2025 r.</w:t>
      </w:r>
      <w:r>
        <w:rPr>
          <w:rFonts w:cs="Calibri"/>
          <w:szCs w:val="28"/>
        </w:rPr>
        <w:t xml:space="preserve"> </w:t>
      </w:r>
      <w:r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Pr="00030A9E">
        <w:rPr>
          <w:rFonts w:cs="Calibri"/>
          <w:szCs w:val="28"/>
        </w:rPr>
        <w:t xml:space="preserve"> uchwałę w sprawie wyboru członków Komisji Edukacji, Kultury i Sportu Rady Miejskiej w Śremie</w:t>
      </w:r>
      <w:r>
        <w:rPr>
          <w:rFonts w:cs="Calibri"/>
          <w:szCs w:val="28"/>
        </w:rPr>
        <w:t>.</w:t>
      </w:r>
    </w:p>
    <w:p w14:paraId="26DED685" w14:textId="77777777" w:rsidR="00030A9E" w:rsidRDefault="00030A9E" w:rsidP="00030A9E">
      <w:pPr>
        <w:ind w:left="360"/>
        <w:rPr>
          <w:rFonts w:cs="Calibri"/>
          <w:szCs w:val="28"/>
        </w:rPr>
      </w:pPr>
    </w:p>
    <w:p w14:paraId="4F142169" w14:textId="4DA6BD0D" w:rsidR="00030A9E" w:rsidRDefault="00030A9E" w:rsidP="00030A9E">
      <w:pPr>
        <w:ind w:left="360"/>
        <w:rPr>
          <w:rFonts w:cs="Calibri"/>
          <w:szCs w:val="28"/>
        </w:rPr>
      </w:pPr>
      <w:r>
        <w:rPr>
          <w:rFonts w:cs="Calibri"/>
          <w:szCs w:val="28"/>
        </w:rPr>
        <w:t>Na XXI sesji podjęto następujące uchwały:</w:t>
      </w:r>
    </w:p>
    <w:p w14:paraId="4C7EE311" w14:textId="108A2A01" w:rsid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208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 xml:space="preserve">w sprawie zasad ponoszenia odpłatności za pobyt w mieszkaniach treningowych </w:t>
      </w:r>
      <w:r w:rsidR="00A838D0">
        <w:rPr>
          <w:rFonts w:cs="Calibri"/>
          <w:szCs w:val="28"/>
        </w:rPr>
        <w:br/>
      </w:r>
      <w:r w:rsidRPr="00030A9E">
        <w:rPr>
          <w:rFonts w:cs="Calibri"/>
          <w:szCs w:val="28"/>
        </w:rPr>
        <w:t>w gminie Śrem</w:t>
      </w:r>
      <w:r>
        <w:rPr>
          <w:rFonts w:cs="Calibri"/>
          <w:szCs w:val="28"/>
        </w:rPr>
        <w:t>,</w:t>
      </w:r>
    </w:p>
    <w:p w14:paraId="7A8DD7BD" w14:textId="2CDDDE02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209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Pr="00030A9E">
        <w:rPr>
          <w:rFonts w:cs="Calibri"/>
          <w:szCs w:val="28"/>
        </w:rPr>
        <w:t xml:space="preserve"> uchwałę w sprawie nadania nazw ulicom w Śremie</w:t>
      </w:r>
      <w:r>
        <w:rPr>
          <w:rFonts w:cs="Calibri"/>
          <w:szCs w:val="28"/>
        </w:rPr>
        <w:t>,</w:t>
      </w:r>
    </w:p>
    <w:p w14:paraId="29C41297" w14:textId="7B99769B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210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w sprawie określenia wysokości opłat za korzystanie z wychowania przedszkolnego uczniów</w:t>
      </w:r>
      <w:r>
        <w:rPr>
          <w:rFonts w:cs="Calibri"/>
          <w:szCs w:val="28"/>
        </w:rPr>
        <w:t>,</w:t>
      </w:r>
    </w:p>
    <w:p w14:paraId="6209F435" w14:textId="5EA6AF9B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211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Pr="00030A9E">
        <w:rPr>
          <w:rFonts w:cs="Calibri"/>
          <w:szCs w:val="28"/>
        </w:rPr>
        <w:t xml:space="preserve"> uchwałę w sprawie trybu udzielania i rozliczania dotacji dla przedszkoli, innych form wychowania przedszkolnego i szkół niepublicznych </w:t>
      </w:r>
      <w:r w:rsidR="00A838D0">
        <w:rPr>
          <w:rFonts w:cs="Calibri"/>
          <w:szCs w:val="28"/>
        </w:rPr>
        <w:br/>
      </w:r>
      <w:r w:rsidRPr="00030A9E">
        <w:rPr>
          <w:rFonts w:cs="Calibri"/>
          <w:szCs w:val="28"/>
        </w:rPr>
        <w:t>i publicznych prowadzonych przez osoby prawne niebędące jednostkami samorządu terytorialnego lub osoby fizyczne oraz trybu przeprowadzania kontroli prawidłowości ich pobrania i wykorzystania</w:t>
      </w:r>
      <w:r>
        <w:rPr>
          <w:rFonts w:cs="Calibri"/>
          <w:szCs w:val="28"/>
        </w:rPr>
        <w:t>,</w:t>
      </w:r>
    </w:p>
    <w:p w14:paraId="32EA8ECA" w14:textId="03140463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212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w sprawie Wieloletniego programu gospodarowania mieszkaniowym zasobem gminy Śrem na lata 2026–2030</w:t>
      </w:r>
      <w:r>
        <w:rPr>
          <w:rFonts w:cs="Calibri"/>
          <w:szCs w:val="28"/>
        </w:rPr>
        <w:t>,</w:t>
      </w:r>
    </w:p>
    <w:p w14:paraId="6B74A6AF" w14:textId="5CA658A9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213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w sprawie podatku od nieruchomości</w:t>
      </w:r>
      <w:r>
        <w:rPr>
          <w:rFonts w:cs="Calibri"/>
          <w:szCs w:val="28"/>
        </w:rPr>
        <w:t>,</w:t>
      </w:r>
    </w:p>
    <w:p w14:paraId="752B7677" w14:textId="61D78E7E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214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w sprawie obniżenia średniej ceny skupu żyta dla celu obliczania podatku rolnego</w:t>
      </w:r>
      <w:r>
        <w:rPr>
          <w:rFonts w:cs="Calibri"/>
          <w:szCs w:val="28"/>
        </w:rPr>
        <w:t>,</w:t>
      </w:r>
    </w:p>
    <w:p w14:paraId="1F6CACD7" w14:textId="45D8D037" w:rsidR="00030A9E" w:rsidRP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t xml:space="preserve">Uchwałę nr </w:t>
      </w:r>
      <w:r>
        <w:rPr>
          <w:rFonts w:cs="Calibri"/>
          <w:szCs w:val="28"/>
        </w:rPr>
        <w:t>215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Pr="00030A9E">
        <w:rPr>
          <w:rFonts w:cs="Calibri"/>
          <w:szCs w:val="28"/>
        </w:rPr>
        <w:t xml:space="preserve"> uchwałę w sprawie uchwalenia Wieloletniej Prognozy Finansowej Gminy Śrem</w:t>
      </w:r>
      <w:r>
        <w:rPr>
          <w:rFonts w:cs="Calibri"/>
          <w:szCs w:val="28"/>
        </w:rPr>
        <w:t>,</w:t>
      </w:r>
    </w:p>
    <w:p w14:paraId="272F8674" w14:textId="2B307ECB" w:rsidR="00030A9E" w:rsidRDefault="00030A9E" w:rsidP="00030A9E">
      <w:pPr>
        <w:pStyle w:val="Akapitzlist"/>
        <w:numPr>
          <w:ilvl w:val="0"/>
          <w:numId w:val="27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lastRenderedPageBreak/>
        <w:t xml:space="preserve">Uchwałę nr </w:t>
      </w:r>
      <w:r>
        <w:rPr>
          <w:rFonts w:cs="Calibri"/>
          <w:szCs w:val="28"/>
        </w:rPr>
        <w:t>216</w:t>
      </w:r>
      <w:r w:rsidRPr="00AF7E43">
        <w:rPr>
          <w:rFonts w:cs="Calibri"/>
          <w:szCs w:val="28"/>
        </w:rPr>
        <w:t>/XX</w:t>
      </w:r>
      <w:r>
        <w:rPr>
          <w:rFonts w:cs="Calibri"/>
          <w:szCs w:val="28"/>
        </w:rPr>
        <w:t>I</w:t>
      </w:r>
      <w:r w:rsidRPr="00AF7E43">
        <w:rPr>
          <w:rFonts w:cs="Calibri"/>
          <w:szCs w:val="28"/>
        </w:rPr>
        <w:t xml:space="preserve">/2025 z dnia </w:t>
      </w:r>
      <w:r>
        <w:rPr>
          <w:rFonts w:cs="Calibri"/>
          <w:szCs w:val="28"/>
        </w:rPr>
        <w:t>28</w:t>
      </w:r>
      <w:r w:rsidRPr="00AF7E43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listopada</w:t>
      </w:r>
      <w:r w:rsidRPr="00AF7E43">
        <w:rPr>
          <w:rFonts w:cs="Calibri"/>
          <w:szCs w:val="28"/>
        </w:rPr>
        <w:t xml:space="preserve"> 2025 r</w:t>
      </w:r>
      <w:r>
        <w:rPr>
          <w:rFonts w:cs="Calibri"/>
          <w:szCs w:val="28"/>
        </w:rPr>
        <w:t xml:space="preserve">. </w:t>
      </w:r>
      <w:r w:rsidRPr="00030A9E">
        <w:rPr>
          <w:rFonts w:cs="Calibri"/>
          <w:szCs w:val="28"/>
        </w:rPr>
        <w:t>w sprawie zaciągnięcia pożyczki długoterminowej z Wojewódzkiego Funduszu Ochrony Środowiska i Gospodarki Wodnej w Poznaniu</w:t>
      </w:r>
      <w:r w:rsidR="00A838D0">
        <w:rPr>
          <w:rFonts w:cs="Calibri"/>
          <w:szCs w:val="28"/>
        </w:rPr>
        <w:t>.</w:t>
      </w:r>
    </w:p>
    <w:p w14:paraId="7734E133" w14:textId="77777777" w:rsidR="00030A9E" w:rsidRDefault="00030A9E" w:rsidP="00030A9E">
      <w:pPr>
        <w:rPr>
          <w:rFonts w:cs="Calibri"/>
          <w:szCs w:val="28"/>
        </w:rPr>
      </w:pPr>
    </w:p>
    <w:p w14:paraId="189E2659" w14:textId="7931F1FA" w:rsidR="00030A9E" w:rsidRPr="00030A9E" w:rsidRDefault="00030A9E" w:rsidP="00030A9E">
      <w:pPr>
        <w:rPr>
          <w:rFonts w:cs="Calibri"/>
          <w:szCs w:val="28"/>
        </w:rPr>
      </w:pPr>
      <w:r>
        <w:rPr>
          <w:rFonts w:cs="Calibri"/>
          <w:szCs w:val="28"/>
        </w:rPr>
        <w:t>Na XXII sesji podjęto następujące uchwały:</w:t>
      </w:r>
    </w:p>
    <w:p w14:paraId="6545DB84" w14:textId="483F7442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217/XXII/2025 z dnia 18 grudnia 2025 r.</w:t>
      </w:r>
      <w:r w:rsidR="005476A6">
        <w:rPr>
          <w:rFonts w:cs="Calibri"/>
          <w:szCs w:val="28"/>
        </w:rPr>
        <w:t xml:space="preserve"> </w:t>
      </w:r>
      <w:r w:rsidR="005476A6" w:rsidRPr="005476A6">
        <w:rPr>
          <w:rFonts w:cs="Calibri"/>
          <w:szCs w:val="28"/>
        </w:rPr>
        <w:t>w sprawie uchwalenia Wieloletniej Prognozy Finansowej Gminy Śrem</w:t>
      </w:r>
      <w:r w:rsidR="005476A6">
        <w:rPr>
          <w:rFonts w:cs="Calibri"/>
          <w:szCs w:val="28"/>
        </w:rPr>
        <w:t>,</w:t>
      </w:r>
    </w:p>
    <w:p w14:paraId="3001B20A" w14:textId="66403508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21</w:t>
      </w:r>
      <w:r>
        <w:rPr>
          <w:rFonts w:cs="Calibri"/>
          <w:szCs w:val="28"/>
        </w:rPr>
        <w:t>8</w:t>
      </w:r>
      <w:r w:rsidRPr="00030A9E">
        <w:rPr>
          <w:rFonts w:cs="Calibri"/>
          <w:szCs w:val="28"/>
        </w:rPr>
        <w:t>/XXII/2025 z dnia 18 grudnia 2025 r.</w:t>
      </w:r>
      <w:r w:rsidR="005476A6">
        <w:rPr>
          <w:rFonts w:cs="Calibri"/>
          <w:szCs w:val="28"/>
        </w:rPr>
        <w:t xml:space="preserve"> </w:t>
      </w:r>
      <w:r w:rsidR="005476A6" w:rsidRPr="005476A6">
        <w:rPr>
          <w:rFonts w:cs="Calibri"/>
          <w:szCs w:val="28"/>
        </w:rPr>
        <w:t>w sprawie uchwały budżetowej gminy Śrem na 2026 rok</w:t>
      </w:r>
      <w:r w:rsidR="005476A6">
        <w:rPr>
          <w:rFonts w:cs="Calibri"/>
          <w:szCs w:val="28"/>
        </w:rPr>
        <w:t>,</w:t>
      </w:r>
    </w:p>
    <w:p w14:paraId="4C17F89B" w14:textId="171ADF1A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21</w:t>
      </w:r>
      <w:r>
        <w:rPr>
          <w:rFonts w:cs="Calibri"/>
          <w:szCs w:val="28"/>
        </w:rPr>
        <w:t>9</w:t>
      </w:r>
      <w:r w:rsidRPr="00030A9E">
        <w:rPr>
          <w:rFonts w:cs="Calibri"/>
          <w:szCs w:val="28"/>
        </w:rPr>
        <w:t>/XXII/2025 z dnia 18 grudnia 2025 r.</w:t>
      </w:r>
      <w:r w:rsidR="005476A6">
        <w:rPr>
          <w:rFonts w:cs="Calibri"/>
          <w:szCs w:val="28"/>
        </w:rPr>
        <w:t xml:space="preserve"> </w:t>
      </w:r>
      <w:r w:rsidR="005476A6" w:rsidRPr="005476A6">
        <w:rPr>
          <w:rFonts w:cs="Calibri"/>
          <w:szCs w:val="28"/>
        </w:rPr>
        <w:t xml:space="preserve">w sprawie określenia szczegółowych warunków przyznawania i odpłatności </w:t>
      </w:r>
      <w:r w:rsidR="005476A6">
        <w:rPr>
          <w:rFonts w:cs="Calibri"/>
          <w:szCs w:val="28"/>
        </w:rPr>
        <w:br/>
      </w:r>
      <w:r w:rsidR="005476A6" w:rsidRPr="005476A6">
        <w:rPr>
          <w:rFonts w:cs="Calibri"/>
          <w:szCs w:val="28"/>
        </w:rPr>
        <w:t>za usługi opiekuńcze i specjalistyczne usługi opiekuńcze z wyłączeniem specjalistycznych usług opiekuńczych dla osób z zaburzeniami psychicznymi, szczegółowych warunków częściowego lub całkowitego zwolnienia od opłat, jak również trybu ich pobierania oraz</w:t>
      </w:r>
      <w:r w:rsidR="00A838D0">
        <w:rPr>
          <w:rFonts w:cs="Calibri"/>
          <w:szCs w:val="28"/>
        </w:rPr>
        <w:t xml:space="preserve"> </w:t>
      </w:r>
      <w:r w:rsidR="005476A6" w:rsidRPr="005476A6">
        <w:rPr>
          <w:rFonts w:cs="Calibri"/>
          <w:szCs w:val="28"/>
        </w:rPr>
        <w:t xml:space="preserve">szczegółowych warunków przyznawania usług sąsiedzkich, </w:t>
      </w:r>
      <w:r w:rsidR="00A838D0">
        <w:rPr>
          <w:rFonts w:cs="Calibri"/>
          <w:szCs w:val="28"/>
        </w:rPr>
        <w:br/>
      </w:r>
      <w:r w:rsidR="005476A6" w:rsidRPr="005476A6">
        <w:rPr>
          <w:rFonts w:cs="Calibri"/>
          <w:szCs w:val="28"/>
        </w:rPr>
        <w:t>ich wymiaru, zakresu i sposobu rozliczania</w:t>
      </w:r>
      <w:r w:rsidR="005476A6">
        <w:rPr>
          <w:rFonts w:cs="Calibri"/>
          <w:szCs w:val="28"/>
        </w:rPr>
        <w:t>,</w:t>
      </w:r>
    </w:p>
    <w:p w14:paraId="4EA93D61" w14:textId="45270004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20</w:t>
      </w:r>
      <w:r w:rsidRPr="00030A9E">
        <w:rPr>
          <w:rFonts w:cs="Calibri"/>
          <w:szCs w:val="28"/>
        </w:rPr>
        <w:t>/XXII/2025 z dnia 18 grudnia 2025 r.</w:t>
      </w:r>
      <w:r w:rsidR="005476A6">
        <w:rPr>
          <w:rFonts w:cs="Calibri"/>
          <w:szCs w:val="28"/>
        </w:rPr>
        <w:t xml:space="preserve"> </w:t>
      </w:r>
      <w:r w:rsidR="005476A6" w:rsidRPr="005476A6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5476A6" w:rsidRPr="005476A6">
        <w:rPr>
          <w:rFonts w:cs="Calibri"/>
          <w:szCs w:val="28"/>
        </w:rPr>
        <w:t xml:space="preserve"> uchwałę w sprawie Regulaminu wynagradzania nauczycieli zatrudnionych w szkołach prowadzonych przez gminę Śrem</w:t>
      </w:r>
      <w:r w:rsidR="005476A6">
        <w:rPr>
          <w:rFonts w:cs="Calibri"/>
          <w:szCs w:val="28"/>
        </w:rPr>
        <w:t>,</w:t>
      </w:r>
    </w:p>
    <w:p w14:paraId="4DA4A1BB" w14:textId="033626BC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21</w:t>
      </w:r>
      <w:r w:rsidRPr="00030A9E">
        <w:rPr>
          <w:rFonts w:cs="Calibri"/>
          <w:szCs w:val="28"/>
        </w:rPr>
        <w:t>/XXII/2025 z dnia 18 grudnia 2025 r.</w:t>
      </w:r>
      <w:r w:rsidR="00832C4B">
        <w:rPr>
          <w:rFonts w:cs="Calibri"/>
          <w:szCs w:val="28"/>
        </w:rPr>
        <w:t xml:space="preserve"> </w:t>
      </w:r>
      <w:r w:rsidR="00832C4B" w:rsidRPr="00832C4B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832C4B" w:rsidRPr="00832C4B">
        <w:rPr>
          <w:rFonts w:cs="Calibri"/>
          <w:szCs w:val="28"/>
        </w:rPr>
        <w:t xml:space="preserve"> uchwałę w sprawie zasad udzielania i rozmiaru obniżek tygodniowego obowiązkowego wymiaru godzin zajęć oraz określenia tygodniowego obowiązkowego wymiaru godzin zajęć niektórych nauczycieli</w:t>
      </w:r>
      <w:r w:rsidR="00832C4B">
        <w:rPr>
          <w:rFonts w:cs="Calibri"/>
          <w:szCs w:val="28"/>
        </w:rPr>
        <w:t>,</w:t>
      </w:r>
    </w:p>
    <w:p w14:paraId="3FDD6790" w14:textId="5AE1A2ED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22</w:t>
      </w:r>
      <w:r w:rsidRPr="00030A9E">
        <w:rPr>
          <w:rFonts w:cs="Calibri"/>
          <w:szCs w:val="28"/>
        </w:rPr>
        <w:t>/XXII/2025 z dnia 18 grudnia 2025 r.</w:t>
      </w:r>
      <w:r w:rsidR="0018192A">
        <w:rPr>
          <w:rFonts w:cs="Calibri"/>
          <w:szCs w:val="28"/>
        </w:rPr>
        <w:t xml:space="preserve"> </w:t>
      </w:r>
      <w:r w:rsidR="0018192A" w:rsidRPr="0018192A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18192A" w:rsidRPr="0018192A">
        <w:rPr>
          <w:rFonts w:cs="Calibri"/>
          <w:szCs w:val="28"/>
        </w:rPr>
        <w:t xml:space="preserve"> uchwałę w sprawie określenia warunków udzielania bonifikat </w:t>
      </w:r>
      <w:r w:rsidR="00A838D0">
        <w:rPr>
          <w:rFonts w:cs="Calibri"/>
          <w:szCs w:val="28"/>
        </w:rPr>
        <w:br/>
      </w:r>
      <w:r w:rsidR="0018192A" w:rsidRPr="0018192A">
        <w:rPr>
          <w:rFonts w:cs="Calibri"/>
          <w:szCs w:val="28"/>
        </w:rPr>
        <w:t>i wysokości stawek procentowych tych bonifikat od ceny</w:t>
      </w:r>
      <w:r w:rsidR="00A838D0">
        <w:rPr>
          <w:rFonts w:cs="Calibri"/>
          <w:szCs w:val="28"/>
        </w:rPr>
        <w:t xml:space="preserve"> </w:t>
      </w:r>
      <w:r w:rsidR="0018192A" w:rsidRPr="0018192A">
        <w:rPr>
          <w:rFonts w:cs="Calibri"/>
          <w:szCs w:val="28"/>
        </w:rPr>
        <w:t>nieruchomości stanowiących własność gminy Śrem</w:t>
      </w:r>
      <w:r w:rsidR="0018192A">
        <w:rPr>
          <w:rFonts w:cs="Calibri"/>
          <w:szCs w:val="28"/>
        </w:rPr>
        <w:t>,</w:t>
      </w:r>
    </w:p>
    <w:p w14:paraId="2BDAD6FB" w14:textId="780D9B73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23</w:t>
      </w:r>
      <w:r w:rsidRPr="00030A9E">
        <w:rPr>
          <w:rFonts w:cs="Calibri"/>
          <w:szCs w:val="28"/>
        </w:rPr>
        <w:t>/XXII/2025 z dnia 18 grudnia 2025 r.</w:t>
      </w:r>
      <w:r w:rsidR="0018192A">
        <w:rPr>
          <w:rFonts w:cs="Calibri"/>
          <w:szCs w:val="28"/>
        </w:rPr>
        <w:t xml:space="preserve"> </w:t>
      </w:r>
      <w:r w:rsidR="0018192A" w:rsidRPr="0018192A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18192A" w:rsidRPr="0018192A">
        <w:rPr>
          <w:rFonts w:cs="Calibri"/>
          <w:szCs w:val="28"/>
        </w:rPr>
        <w:t xml:space="preserve"> uchwałę w sprawie uchwały budżetowej gminy Śrem na 2025 rok</w:t>
      </w:r>
      <w:r w:rsidR="0018192A">
        <w:rPr>
          <w:rFonts w:cs="Calibri"/>
          <w:szCs w:val="28"/>
        </w:rPr>
        <w:t>,</w:t>
      </w:r>
    </w:p>
    <w:p w14:paraId="05762298" w14:textId="6516309E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24</w:t>
      </w:r>
      <w:r w:rsidRPr="00030A9E">
        <w:rPr>
          <w:rFonts w:cs="Calibri"/>
          <w:szCs w:val="28"/>
        </w:rPr>
        <w:t>/XXII/2025 z dnia 18 grudnia 2025 r.</w:t>
      </w:r>
      <w:r w:rsidR="0018192A">
        <w:rPr>
          <w:rFonts w:cs="Calibri"/>
          <w:szCs w:val="28"/>
        </w:rPr>
        <w:t xml:space="preserve"> </w:t>
      </w:r>
      <w:r w:rsidR="0018192A" w:rsidRPr="0018192A">
        <w:rPr>
          <w:rFonts w:cs="Calibri"/>
          <w:szCs w:val="28"/>
        </w:rPr>
        <w:t>zmieniając</w:t>
      </w:r>
      <w:r w:rsidR="00A838D0">
        <w:rPr>
          <w:rFonts w:cs="Calibri"/>
          <w:szCs w:val="28"/>
        </w:rPr>
        <w:t>ą</w:t>
      </w:r>
      <w:r w:rsidR="0018192A" w:rsidRPr="0018192A">
        <w:rPr>
          <w:rFonts w:cs="Calibri"/>
          <w:szCs w:val="28"/>
        </w:rPr>
        <w:t xml:space="preserve"> uchwałę w sprawie uchwalenia Wieloletniej Prognozy Finansowej Gminy Śrem</w:t>
      </w:r>
      <w:r w:rsidR="0018192A">
        <w:rPr>
          <w:rFonts w:cs="Calibri"/>
          <w:szCs w:val="28"/>
        </w:rPr>
        <w:t>,</w:t>
      </w:r>
    </w:p>
    <w:p w14:paraId="2019D8AB" w14:textId="1F53F85D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25</w:t>
      </w:r>
      <w:r w:rsidRPr="00030A9E">
        <w:rPr>
          <w:rFonts w:cs="Calibri"/>
          <w:szCs w:val="28"/>
        </w:rPr>
        <w:t>/XXII/2025 z dnia 18 grudnia 2025 r.</w:t>
      </w:r>
      <w:r w:rsidR="0018192A">
        <w:rPr>
          <w:rFonts w:cs="Calibri"/>
          <w:szCs w:val="28"/>
        </w:rPr>
        <w:t xml:space="preserve"> </w:t>
      </w:r>
      <w:r w:rsidR="0018192A" w:rsidRPr="0018192A">
        <w:rPr>
          <w:rFonts w:cs="Calibri"/>
          <w:szCs w:val="28"/>
        </w:rPr>
        <w:t xml:space="preserve">w sprawie wniosku nr 1/2025 Związku Nauczycielstwa Polskiego Oddział Międzygminny </w:t>
      </w:r>
      <w:r w:rsidR="00A838D0">
        <w:rPr>
          <w:rFonts w:cs="Calibri"/>
          <w:szCs w:val="28"/>
        </w:rPr>
        <w:br/>
      </w:r>
      <w:r w:rsidR="0018192A" w:rsidRPr="0018192A">
        <w:rPr>
          <w:rFonts w:cs="Calibri"/>
          <w:szCs w:val="28"/>
        </w:rPr>
        <w:t>w Śremie</w:t>
      </w:r>
      <w:r w:rsidR="0018192A">
        <w:rPr>
          <w:rFonts w:cs="Calibri"/>
          <w:szCs w:val="28"/>
        </w:rPr>
        <w:t>,</w:t>
      </w:r>
    </w:p>
    <w:p w14:paraId="1A99DB7C" w14:textId="76F10143" w:rsidR="00030A9E" w:rsidRPr="00030A9E" w:rsidRDefault="00030A9E" w:rsidP="00030A9E">
      <w:pPr>
        <w:pStyle w:val="Akapitzlist"/>
        <w:numPr>
          <w:ilvl w:val="0"/>
          <w:numId w:val="28"/>
        </w:numPr>
        <w:rPr>
          <w:rFonts w:cs="Calibri"/>
          <w:szCs w:val="28"/>
        </w:rPr>
      </w:pPr>
      <w:r w:rsidRPr="00030A9E">
        <w:rPr>
          <w:rFonts w:cs="Calibri"/>
          <w:szCs w:val="28"/>
        </w:rPr>
        <w:t>Uchwałę nr 2</w:t>
      </w:r>
      <w:r>
        <w:rPr>
          <w:rFonts w:cs="Calibri"/>
          <w:szCs w:val="28"/>
        </w:rPr>
        <w:t>26</w:t>
      </w:r>
      <w:r w:rsidRPr="00030A9E">
        <w:rPr>
          <w:rFonts w:cs="Calibri"/>
          <w:szCs w:val="28"/>
        </w:rPr>
        <w:t>/XXII/2025 z dnia 18 grudnia 2025 r.</w:t>
      </w:r>
      <w:r w:rsidR="0018192A">
        <w:rPr>
          <w:rFonts w:cs="Calibri"/>
          <w:szCs w:val="28"/>
        </w:rPr>
        <w:t xml:space="preserve"> </w:t>
      </w:r>
      <w:r w:rsidR="0018192A" w:rsidRPr="0018192A">
        <w:rPr>
          <w:rFonts w:cs="Calibri"/>
          <w:szCs w:val="28"/>
        </w:rPr>
        <w:t>w sprawie ustalenia wykazu wydatków niewygasających</w:t>
      </w:r>
      <w:r w:rsidR="0018192A">
        <w:rPr>
          <w:rFonts w:cs="Calibri"/>
          <w:szCs w:val="28"/>
        </w:rPr>
        <w:t>.</w:t>
      </w:r>
    </w:p>
    <w:p w14:paraId="748A5939" w14:textId="77777777" w:rsidR="00030A9E" w:rsidRPr="00030A9E" w:rsidRDefault="00030A9E" w:rsidP="00030A9E">
      <w:pPr>
        <w:rPr>
          <w:rFonts w:cs="Calibri"/>
          <w:szCs w:val="28"/>
        </w:rPr>
      </w:pPr>
    </w:p>
    <w:p w14:paraId="6419A1B9" w14:textId="1CFCD0F3" w:rsidR="00B2180E" w:rsidRPr="00A838D0" w:rsidRDefault="0084600D" w:rsidP="00B2180E">
      <w:pPr>
        <w:pStyle w:val="Akapitzlist"/>
        <w:numPr>
          <w:ilvl w:val="0"/>
          <w:numId w:val="26"/>
        </w:numPr>
        <w:rPr>
          <w:rFonts w:cs="Calibri"/>
          <w:szCs w:val="28"/>
        </w:rPr>
      </w:pPr>
      <w:r w:rsidRPr="00AF7E43">
        <w:rPr>
          <w:rFonts w:cs="Calibri"/>
          <w:szCs w:val="28"/>
        </w:rPr>
        <w:br w:type="page"/>
      </w:r>
    </w:p>
    <w:p w14:paraId="058E3059" w14:textId="77777777" w:rsidR="0018192A" w:rsidRDefault="00E15491" w:rsidP="00944C3B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lastRenderedPageBreak/>
        <w:t>Wojew</w:t>
      </w:r>
      <w:r w:rsidR="006954AA">
        <w:rPr>
          <w:rFonts w:cs="Calibri"/>
          <w:szCs w:val="28"/>
        </w:rPr>
        <w:t>oda Wielkopolski rozstrzygnięciem nadzorczym</w:t>
      </w:r>
      <w:r w:rsidR="0018192A">
        <w:rPr>
          <w:rFonts w:cs="Calibri"/>
          <w:szCs w:val="28"/>
        </w:rPr>
        <w:t>:</w:t>
      </w:r>
    </w:p>
    <w:p w14:paraId="62E973A0" w14:textId="09A0349D" w:rsidR="009B7C4C" w:rsidRPr="0018192A" w:rsidRDefault="006954AA" w:rsidP="0018192A">
      <w:pPr>
        <w:pStyle w:val="Akapitzlist"/>
        <w:numPr>
          <w:ilvl w:val="0"/>
          <w:numId w:val="29"/>
        </w:numPr>
        <w:rPr>
          <w:rFonts w:cs="Calibri"/>
          <w:szCs w:val="28"/>
        </w:rPr>
      </w:pPr>
      <w:r w:rsidRPr="0018192A">
        <w:rPr>
          <w:rFonts w:cs="Calibri"/>
          <w:szCs w:val="28"/>
        </w:rPr>
        <w:t>z dnia 26 marca 2025 r. orzekł</w:t>
      </w:r>
      <w:r w:rsidR="00A838D0">
        <w:rPr>
          <w:rFonts w:cs="Calibri"/>
          <w:szCs w:val="28"/>
        </w:rPr>
        <w:t>a</w:t>
      </w:r>
      <w:r w:rsidRPr="0018192A">
        <w:rPr>
          <w:rFonts w:cs="Calibri"/>
          <w:szCs w:val="28"/>
        </w:rPr>
        <w:t xml:space="preserve"> nieważność </w:t>
      </w:r>
      <w:r w:rsidR="00181562" w:rsidRPr="0018192A">
        <w:rPr>
          <w:rFonts w:cs="Calibri"/>
          <w:szCs w:val="28"/>
        </w:rPr>
        <w:t xml:space="preserve">§ 3 ust. 6 uchwały </w:t>
      </w:r>
      <w:r w:rsidR="0018192A">
        <w:rPr>
          <w:rFonts w:cs="Calibri"/>
          <w:szCs w:val="28"/>
        </w:rPr>
        <w:br/>
      </w:r>
      <w:r w:rsidR="00181562" w:rsidRPr="0018192A">
        <w:rPr>
          <w:rFonts w:cs="Calibri"/>
          <w:szCs w:val="28"/>
        </w:rPr>
        <w:t xml:space="preserve">nr 98/X/2025 Rady Miejskiej w Śremie z dnia 27 lutego 2025 r. </w:t>
      </w:r>
      <w:r w:rsidR="0018192A">
        <w:rPr>
          <w:rFonts w:cs="Calibri"/>
          <w:szCs w:val="28"/>
        </w:rPr>
        <w:br/>
      </w:r>
      <w:r w:rsidR="00181562" w:rsidRPr="0018192A">
        <w:rPr>
          <w:rFonts w:cs="Calibri"/>
          <w:szCs w:val="28"/>
        </w:rPr>
        <w:t>w sprawie wysokości diet radnych Rady Miejskiej w Śremie</w:t>
      </w:r>
      <w:r w:rsidR="0018192A">
        <w:rPr>
          <w:rFonts w:cs="Calibri"/>
          <w:szCs w:val="28"/>
        </w:rPr>
        <w:t>,</w:t>
      </w:r>
    </w:p>
    <w:p w14:paraId="1F6727A8" w14:textId="620F2301" w:rsidR="0018192A" w:rsidRPr="0018192A" w:rsidRDefault="009B7C4C" w:rsidP="0018192A">
      <w:pPr>
        <w:pStyle w:val="Akapitzlist"/>
        <w:numPr>
          <w:ilvl w:val="0"/>
          <w:numId w:val="29"/>
        </w:numPr>
        <w:rPr>
          <w:rFonts w:cs="Calibri"/>
          <w:szCs w:val="28"/>
        </w:rPr>
      </w:pPr>
      <w:r w:rsidRPr="0018192A">
        <w:rPr>
          <w:rFonts w:cs="Calibri"/>
          <w:szCs w:val="28"/>
        </w:rPr>
        <w:t>z dnia 24 kwietnia 2025 r. orzekł</w:t>
      </w:r>
      <w:r w:rsidR="00A838D0">
        <w:rPr>
          <w:rFonts w:cs="Calibri"/>
          <w:szCs w:val="28"/>
        </w:rPr>
        <w:t>a</w:t>
      </w:r>
      <w:r w:rsidRPr="0018192A">
        <w:rPr>
          <w:rFonts w:cs="Calibri"/>
          <w:szCs w:val="28"/>
        </w:rPr>
        <w:t xml:space="preserve"> nieważność § 1 ust. 1 i ust. </w:t>
      </w:r>
      <w:r w:rsidR="0018192A">
        <w:rPr>
          <w:rFonts w:cs="Calibri"/>
          <w:szCs w:val="28"/>
        </w:rPr>
        <w:br/>
      </w:r>
      <w:r w:rsidRPr="0018192A">
        <w:rPr>
          <w:rFonts w:cs="Calibri"/>
          <w:szCs w:val="28"/>
        </w:rPr>
        <w:t xml:space="preserve">2 w zakresie zwrotu: „o którym mowa w ust. 1”, § </w:t>
      </w:r>
      <w:r w:rsidR="006B640A" w:rsidRPr="0018192A">
        <w:rPr>
          <w:rFonts w:cs="Calibri"/>
          <w:szCs w:val="28"/>
        </w:rPr>
        <w:t>5</w:t>
      </w:r>
      <w:r w:rsidRPr="0018192A">
        <w:rPr>
          <w:rFonts w:cs="Calibri"/>
          <w:szCs w:val="28"/>
        </w:rPr>
        <w:t xml:space="preserve"> uchwały </w:t>
      </w:r>
      <w:r w:rsidR="0018192A">
        <w:rPr>
          <w:rFonts w:cs="Calibri"/>
          <w:szCs w:val="28"/>
        </w:rPr>
        <w:br/>
      </w:r>
      <w:r w:rsidRPr="0018192A">
        <w:rPr>
          <w:rFonts w:cs="Calibri"/>
          <w:szCs w:val="28"/>
        </w:rPr>
        <w:t xml:space="preserve">nr </w:t>
      </w:r>
      <w:r w:rsidR="006B640A" w:rsidRPr="0018192A">
        <w:rPr>
          <w:rFonts w:cs="Calibri"/>
          <w:szCs w:val="28"/>
        </w:rPr>
        <w:t>104</w:t>
      </w:r>
      <w:r w:rsidRPr="0018192A">
        <w:rPr>
          <w:rFonts w:cs="Calibri"/>
          <w:szCs w:val="28"/>
        </w:rPr>
        <w:t>/X</w:t>
      </w:r>
      <w:r w:rsidR="006B640A" w:rsidRPr="0018192A">
        <w:rPr>
          <w:rFonts w:cs="Calibri"/>
          <w:szCs w:val="28"/>
        </w:rPr>
        <w:t>I</w:t>
      </w:r>
      <w:r w:rsidRPr="0018192A">
        <w:rPr>
          <w:rFonts w:cs="Calibri"/>
          <w:szCs w:val="28"/>
        </w:rPr>
        <w:t xml:space="preserve">/2025 Rady Miejskiej w Śremie z dnia 27 </w:t>
      </w:r>
      <w:r w:rsidR="006B640A" w:rsidRPr="0018192A">
        <w:rPr>
          <w:rFonts w:cs="Calibri"/>
          <w:szCs w:val="28"/>
        </w:rPr>
        <w:t>marca</w:t>
      </w:r>
      <w:r w:rsidRPr="0018192A">
        <w:rPr>
          <w:rFonts w:cs="Calibri"/>
          <w:szCs w:val="28"/>
        </w:rPr>
        <w:t xml:space="preserve"> 2025 r. w sprawie </w:t>
      </w:r>
      <w:r w:rsidR="006B640A" w:rsidRPr="0018192A">
        <w:rPr>
          <w:rFonts w:cs="Calibri"/>
          <w:szCs w:val="28"/>
        </w:rPr>
        <w:t>ustalenia sposobu sprawienia przez gminę Śrem pogrzebu osobom zmarłym oraz pochówku dzieci martwo urodzonych</w:t>
      </w:r>
      <w:r w:rsidR="0018192A">
        <w:rPr>
          <w:rFonts w:cs="Calibri"/>
          <w:szCs w:val="28"/>
        </w:rPr>
        <w:t>,</w:t>
      </w:r>
    </w:p>
    <w:p w14:paraId="68BC8BA0" w14:textId="79BED180" w:rsidR="00944C3B" w:rsidRPr="0018192A" w:rsidRDefault="00944C3B" w:rsidP="0018192A">
      <w:pPr>
        <w:pStyle w:val="Akapitzlist"/>
        <w:numPr>
          <w:ilvl w:val="0"/>
          <w:numId w:val="29"/>
        </w:numPr>
        <w:rPr>
          <w:rFonts w:cs="Calibri"/>
          <w:szCs w:val="28"/>
        </w:rPr>
      </w:pPr>
      <w:r w:rsidRPr="0018192A">
        <w:rPr>
          <w:rFonts w:cs="Calibri"/>
          <w:szCs w:val="28"/>
        </w:rPr>
        <w:t>z dnia 19 maja 2025 r. orzekł</w:t>
      </w:r>
      <w:r w:rsidR="00A838D0">
        <w:rPr>
          <w:rFonts w:cs="Calibri"/>
          <w:szCs w:val="28"/>
        </w:rPr>
        <w:t>a</w:t>
      </w:r>
      <w:r w:rsidRPr="0018192A">
        <w:rPr>
          <w:rFonts w:cs="Calibri"/>
          <w:szCs w:val="28"/>
        </w:rPr>
        <w:t xml:space="preserve"> nieważność § 32 ust. 4 w zakresie zwrotu: „bez usprawiedliwienia”, § 87 ust. 3 i 4, § 108 uchwały nr 134/XII/2025 Rady Miejskiej w Śremie z dnia 24 kwietnia 2025 r. w sprawie statutu gminy Śrem.</w:t>
      </w:r>
    </w:p>
    <w:p w14:paraId="6849813D" w14:textId="77777777" w:rsidR="00F120A3" w:rsidRPr="00A32F53" w:rsidRDefault="00F120A3" w:rsidP="00944C3B">
      <w:pPr>
        <w:rPr>
          <w:rFonts w:cs="Calibri"/>
          <w:szCs w:val="28"/>
        </w:rPr>
      </w:pPr>
    </w:p>
    <w:p w14:paraId="42F45E07" w14:textId="753B50AB" w:rsidR="00F120A3" w:rsidRPr="00A32F53" w:rsidRDefault="00F120A3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>Przyjęty przez Radę plan pracy na 202</w:t>
      </w:r>
      <w:r w:rsidR="00944C3B">
        <w:rPr>
          <w:rFonts w:cs="Calibri"/>
          <w:szCs w:val="28"/>
        </w:rPr>
        <w:t>5</w:t>
      </w:r>
      <w:r w:rsidRPr="00A32F53">
        <w:rPr>
          <w:rFonts w:cs="Calibri"/>
          <w:szCs w:val="28"/>
        </w:rPr>
        <w:t xml:space="preserve"> </w:t>
      </w:r>
      <w:r w:rsidR="00E15491" w:rsidRPr="00A32F53">
        <w:rPr>
          <w:rFonts w:cs="Calibri"/>
          <w:szCs w:val="28"/>
        </w:rPr>
        <w:t xml:space="preserve">roku </w:t>
      </w:r>
      <w:r w:rsidRPr="00A32F53">
        <w:rPr>
          <w:rFonts w:cs="Calibri"/>
          <w:szCs w:val="28"/>
        </w:rPr>
        <w:t xml:space="preserve">został zrealizowany </w:t>
      </w:r>
      <w:r w:rsidR="0018192A">
        <w:rPr>
          <w:rFonts w:cs="Calibri"/>
          <w:szCs w:val="28"/>
        </w:rPr>
        <w:br/>
      </w:r>
      <w:r w:rsidR="00E15491" w:rsidRPr="00A32F53">
        <w:rPr>
          <w:rFonts w:cs="Calibri"/>
          <w:szCs w:val="28"/>
        </w:rPr>
        <w:t>w całości</w:t>
      </w:r>
      <w:r w:rsidRPr="00A32F53">
        <w:rPr>
          <w:rFonts w:cs="Calibri"/>
          <w:szCs w:val="28"/>
        </w:rPr>
        <w:t xml:space="preserve">.  </w:t>
      </w:r>
    </w:p>
    <w:p w14:paraId="139BC949" w14:textId="42E2219D" w:rsidR="00F120A3" w:rsidRDefault="00F120A3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>Trzymając się plan</w:t>
      </w:r>
      <w:r w:rsidR="00E15491" w:rsidRPr="00A32F53">
        <w:rPr>
          <w:rFonts w:cs="Calibri"/>
          <w:szCs w:val="28"/>
        </w:rPr>
        <w:t>u</w:t>
      </w:r>
      <w:r w:rsidRPr="00A32F53">
        <w:rPr>
          <w:rFonts w:cs="Calibri"/>
          <w:szCs w:val="28"/>
        </w:rPr>
        <w:t xml:space="preserve"> pracy, Rada podejmowała kolejno tematy z niego wynikające:</w:t>
      </w:r>
    </w:p>
    <w:p w14:paraId="3ACA3C7B" w14:textId="32A25394" w:rsidR="00C869BF" w:rsidRPr="00C869BF" w:rsidRDefault="00C869BF" w:rsidP="00C869BF">
      <w:pPr>
        <w:pStyle w:val="Default"/>
        <w:rPr>
          <w:sz w:val="28"/>
          <w:szCs w:val="28"/>
        </w:rPr>
      </w:pPr>
      <w:r w:rsidRPr="00C869BF">
        <w:rPr>
          <w:sz w:val="28"/>
          <w:szCs w:val="28"/>
        </w:rPr>
        <w:t>I półrocze 2025 r.</w:t>
      </w:r>
    </w:p>
    <w:p w14:paraId="7B7F05FC" w14:textId="77777777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Przyjęcie sprawozdania z działalności Rady Miejskiej w 2024 roku. </w:t>
      </w:r>
    </w:p>
    <w:p w14:paraId="53158371" w14:textId="77777777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Złożenie sprawozdania z działalności Komisji Rewizyjnej w 2024 roku. </w:t>
      </w:r>
    </w:p>
    <w:p w14:paraId="7B60594B" w14:textId="28780A2C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Przedstawienie sprawozdań z działalności pozostałych Komisji Rady </w:t>
      </w:r>
      <w:r w:rsidR="00A838D0">
        <w:rPr>
          <w:sz w:val="28"/>
          <w:szCs w:val="28"/>
        </w:rPr>
        <w:br/>
      </w:r>
      <w:r>
        <w:rPr>
          <w:sz w:val="28"/>
          <w:szCs w:val="28"/>
        </w:rPr>
        <w:t xml:space="preserve">w 2024 r. </w:t>
      </w:r>
    </w:p>
    <w:p w14:paraId="3A4E8AE2" w14:textId="202AF867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Sprawozdanie z działalności Centrum Usług Społecznych w Śremie </w:t>
      </w:r>
      <w:r w:rsidR="00A838D0">
        <w:rPr>
          <w:sz w:val="28"/>
          <w:szCs w:val="28"/>
        </w:rPr>
        <w:br/>
      </w:r>
      <w:r>
        <w:rPr>
          <w:sz w:val="28"/>
          <w:szCs w:val="28"/>
        </w:rPr>
        <w:t xml:space="preserve">za 2024 rok. </w:t>
      </w:r>
    </w:p>
    <w:p w14:paraId="7232C4A9" w14:textId="2B8846A9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Sprawozdanie z realizacji Rocznego Programu Współpracy </w:t>
      </w:r>
      <w:r w:rsidR="00A838D0">
        <w:rPr>
          <w:sz w:val="28"/>
          <w:szCs w:val="28"/>
        </w:rPr>
        <w:br/>
      </w:r>
      <w:r>
        <w:rPr>
          <w:sz w:val="28"/>
          <w:szCs w:val="28"/>
        </w:rPr>
        <w:t xml:space="preserve">z Organizacjami Pozarządowymi w 2024 roku. </w:t>
      </w:r>
    </w:p>
    <w:p w14:paraId="20AF68F4" w14:textId="77777777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Ocena zasobów pomocy społecznej w oparciu o analizę lokalnej sytuacji społecznej i demograficznej za 2022 rok. </w:t>
      </w:r>
    </w:p>
    <w:p w14:paraId="045A1F4D" w14:textId="77777777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RAPORT o stanie gminy Śrem. </w:t>
      </w:r>
    </w:p>
    <w:p w14:paraId="106F8B77" w14:textId="77777777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Rozpatrzenie sprawozdania Burmistrza Śremu o przebiegu wykonania budżetu gminny Śrem za 2024 r., informacji o stanie mienia gminy Śrem oraz sprawozdania finansowego gminy Śrem. </w:t>
      </w:r>
    </w:p>
    <w:p w14:paraId="22461A71" w14:textId="260B8090" w:rsidR="00C869BF" w:rsidRDefault="00C869BF" w:rsidP="00C869BF">
      <w:pPr>
        <w:pStyle w:val="Default"/>
        <w:numPr>
          <w:ilvl w:val="0"/>
          <w:numId w:val="30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Informacja o zgłoszonych żądaniach o odszkodowaniach w związku </w:t>
      </w:r>
      <w:r w:rsidR="00A838D0">
        <w:rPr>
          <w:sz w:val="28"/>
          <w:szCs w:val="28"/>
        </w:rPr>
        <w:br/>
      </w:r>
      <w:r>
        <w:rPr>
          <w:sz w:val="28"/>
          <w:szCs w:val="28"/>
        </w:rPr>
        <w:t xml:space="preserve">z ograniczeniem dotychczasowego korzystania z nieruchomości lub jej części w związku z uchwalaniem miejscowego planu oraz wydawanych decyzji o opłatach planistycznych. </w:t>
      </w:r>
    </w:p>
    <w:p w14:paraId="76711C17" w14:textId="4E463830" w:rsidR="00C869BF" w:rsidRDefault="00D00AF6" w:rsidP="00C869BF">
      <w:pPr>
        <w:pStyle w:val="Default"/>
        <w:numPr>
          <w:ilvl w:val="0"/>
          <w:numId w:val="30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869BF">
        <w:rPr>
          <w:sz w:val="28"/>
          <w:szCs w:val="28"/>
        </w:rPr>
        <w:t xml:space="preserve">Sprawozdanie z realizacji zadań w zakresie objętym Uchwałą </w:t>
      </w:r>
      <w:r w:rsidR="00A838D0">
        <w:rPr>
          <w:sz w:val="28"/>
          <w:szCs w:val="28"/>
        </w:rPr>
        <w:br/>
      </w:r>
      <w:r w:rsidR="00C869BF">
        <w:rPr>
          <w:sz w:val="28"/>
          <w:szCs w:val="28"/>
        </w:rPr>
        <w:t xml:space="preserve">Nr 361/XLI/09 Rady Miejskiej w Śremie z dnia 29 października 2009 r. </w:t>
      </w:r>
      <w:r w:rsidR="00A838D0">
        <w:rPr>
          <w:sz w:val="28"/>
          <w:szCs w:val="28"/>
        </w:rPr>
        <w:br/>
      </w:r>
      <w:r w:rsidR="00C869BF">
        <w:rPr>
          <w:sz w:val="28"/>
          <w:szCs w:val="28"/>
        </w:rPr>
        <w:t xml:space="preserve">w sprawie zasad gospodarowania nieruchomościami stanowiącymi własność gminy Śrem. </w:t>
      </w:r>
    </w:p>
    <w:p w14:paraId="2E03E255" w14:textId="77777777" w:rsidR="00C869BF" w:rsidRDefault="00C869BF" w:rsidP="00C869BF">
      <w:pPr>
        <w:pStyle w:val="Default"/>
        <w:ind w:left="360"/>
        <w:rPr>
          <w:sz w:val="28"/>
          <w:szCs w:val="28"/>
        </w:rPr>
      </w:pPr>
    </w:p>
    <w:p w14:paraId="5D45780E" w14:textId="660EA52D" w:rsidR="00C869BF" w:rsidRPr="00C869BF" w:rsidRDefault="00C869BF" w:rsidP="00C869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II półrocze 2025 r.</w:t>
      </w:r>
    </w:p>
    <w:p w14:paraId="4D1B87ED" w14:textId="77777777" w:rsidR="00C869BF" w:rsidRDefault="00C869BF" w:rsidP="00C869BF">
      <w:pPr>
        <w:pStyle w:val="Default"/>
        <w:numPr>
          <w:ilvl w:val="0"/>
          <w:numId w:val="31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Informacja o wynikach finansowych i działalności spółek gminnych w 2024 roku. </w:t>
      </w:r>
    </w:p>
    <w:p w14:paraId="343A7CF2" w14:textId="77777777" w:rsidR="00C869BF" w:rsidRDefault="00C869BF" w:rsidP="00C869BF">
      <w:pPr>
        <w:pStyle w:val="Default"/>
        <w:numPr>
          <w:ilvl w:val="0"/>
          <w:numId w:val="31"/>
        </w:numPr>
        <w:spacing w:after="30"/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Informacja o stanie realizacji zadań oświatowych w gminie Śrem za rok 2024/2025. </w:t>
      </w:r>
    </w:p>
    <w:p w14:paraId="58C66476" w14:textId="77777777" w:rsidR="00C869BF" w:rsidRDefault="00C869BF" w:rsidP="00C869BF">
      <w:pPr>
        <w:pStyle w:val="Default"/>
        <w:numPr>
          <w:ilvl w:val="0"/>
          <w:numId w:val="31"/>
        </w:num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Informacja o złożonych oświadczeniach majątkowych. </w:t>
      </w:r>
    </w:p>
    <w:p w14:paraId="4B4927C1" w14:textId="3CDEE6BA" w:rsidR="00C869BF" w:rsidRDefault="00C869BF" w:rsidP="00C869BF">
      <w:pPr>
        <w:pStyle w:val="Default"/>
        <w:numPr>
          <w:ilvl w:val="0"/>
          <w:numId w:val="31"/>
        </w:numPr>
        <w:ind w:left="360" w:hanging="360"/>
        <w:rPr>
          <w:sz w:val="28"/>
          <w:szCs w:val="28"/>
        </w:rPr>
      </w:pPr>
      <w:r w:rsidRPr="00C869BF">
        <w:rPr>
          <w:sz w:val="28"/>
          <w:szCs w:val="28"/>
        </w:rPr>
        <w:t xml:space="preserve">Sprawozdanie z realizacji zadań w zakresie objętym Uchwałą </w:t>
      </w:r>
      <w:r w:rsidR="00A838D0">
        <w:rPr>
          <w:sz w:val="28"/>
          <w:szCs w:val="28"/>
        </w:rPr>
        <w:br/>
      </w:r>
      <w:r w:rsidRPr="00C869BF">
        <w:rPr>
          <w:sz w:val="28"/>
          <w:szCs w:val="28"/>
        </w:rPr>
        <w:t xml:space="preserve">Nr 361/XLI/09 Rady Miejskiej w Śremie z dnia 29 października 2009 r. </w:t>
      </w:r>
      <w:r w:rsidR="00D00AF6">
        <w:rPr>
          <w:sz w:val="28"/>
          <w:szCs w:val="28"/>
        </w:rPr>
        <w:br/>
      </w:r>
      <w:r w:rsidRPr="00C869BF">
        <w:rPr>
          <w:sz w:val="28"/>
          <w:szCs w:val="28"/>
        </w:rPr>
        <w:t xml:space="preserve">w sprawie zasad gospodarowania nieruchomościami stanowiącymi własność gminy Śrem. </w:t>
      </w:r>
    </w:p>
    <w:p w14:paraId="78F9B256" w14:textId="26A8B992" w:rsidR="00C869BF" w:rsidRPr="00C869BF" w:rsidRDefault="00C869BF" w:rsidP="00C869BF">
      <w:pPr>
        <w:pStyle w:val="Default"/>
        <w:numPr>
          <w:ilvl w:val="0"/>
          <w:numId w:val="31"/>
        </w:numPr>
        <w:ind w:left="360" w:hanging="360"/>
        <w:rPr>
          <w:sz w:val="28"/>
          <w:szCs w:val="28"/>
        </w:rPr>
      </w:pPr>
      <w:r w:rsidRPr="00C869BF">
        <w:rPr>
          <w:sz w:val="28"/>
          <w:szCs w:val="28"/>
        </w:rPr>
        <w:t xml:space="preserve">Zatwierdzenie planu pracy Rady i Komisji Rewizyjnej oraz przyjęcie planów pracy stałych Komisji Rady na 2025 roku. </w:t>
      </w:r>
    </w:p>
    <w:p w14:paraId="31D51C99" w14:textId="77777777" w:rsidR="00E15491" w:rsidRPr="00A32F53" w:rsidRDefault="00E15491" w:rsidP="00A32F53">
      <w:pPr>
        <w:ind w:firstLine="708"/>
        <w:rPr>
          <w:rFonts w:cs="Calibri"/>
          <w:szCs w:val="28"/>
        </w:rPr>
      </w:pPr>
    </w:p>
    <w:p w14:paraId="65C3164A" w14:textId="5B60F648" w:rsidR="00F120A3" w:rsidRPr="00A32F53" w:rsidRDefault="0035437A" w:rsidP="00A32F53">
      <w:pPr>
        <w:ind w:firstLine="708"/>
        <w:rPr>
          <w:rFonts w:cs="Calibri"/>
          <w:szCs w:val="28"/>
        </w:rPr>
      </w:pPr>
      <w:r w:rsidRPr="00A32F53">
        <w:rPr>
          <w:rFonts w:cs="Calibri"/>
          <w:szCs w:val="28"/>
        </w:rPr>
        <w:t xml:space="preserve">W </w:t>
      </w:r>
      <w:r w:rsidR="00157EC3" w:rsidRPr="00A32F53">
        <w:rPr>
          <w:rFonts w:cs="Calibri"/>
          <w:szCs w:val="28"/>
        </w:rPr>
        <w:t>okresie sprawozdawczym</w:t>
      </w:r>
      <w:r w:rsidRPr="00A32F53">
        <w:rPr>
          <w:rFonts w:cs="Calibri"/>
          <w:szCs w:val="28"/>
        </w:rPr>
        <w:t xml:space="preserve"> Rada zajmowała się następującymi skargami:</w:t>
      </w:r>
    </w:p>
    <w:p w14:paraId="3FE5CB5F" w14:textId="102CC2DD" w:rsidR="0035437A" w:rsidRPr="00A32F53" w:rsidRDefault="00E15491" w:rsidP="00A32F53">
      <w:pPr>
        <w:pStyle w:val="Akapitzlist"/>
        <w:numPr>
          <w:ilvl w:val="0"/>
          <w:numId w:val="11"/>
        </w:numPr>
        <w:rPr>
          <w:rFonts w:cs="Calibri"/>
          <w:szCs w:val="28"/>
        </w:rPr>
      </w:pPr>
      <w:r w:rsidRPr="00A32F53">
        <w:rPr>
          <w:rFonts w:cs="Calibri"/>
          <w:szCs w:val="28"/>
        </w:rPr>
        <w:t xml:space="preserve">skarga na </w:t>
      </w:r>
      <w:r w:rsidR="00B77685">
        <w:rPr>
          <w:rFonts w:cs="Calibri"/>
          <w:szCs w:val="28"/>
        </w:rPr>
        <w:t>naruszenie zasady praworządności przez dyrektora Muzeum Śremskiego. Skargę uznano za bezzasadną – uchwała nr 153/XIV/2025 z dnia 5</w:t>
      </w:r>
      <w:r w:rsidR="00B77685" w:rsidRPr="005F5D05">
        <w:rPr>
          <w:rFonts w:cs="Calibri"/>
          <w:szCs w:val="28"/>
        </w:rPr>
        <w:t xml:space="preserve"> </w:t>
      </w:r>
      <w:r w:rsidR="00B77685">
        <w:rPr>
          <w:rFonts w:cs="Calibri"/>
          <w:szCs w:val="28"/>
        </w:rPr>
        <w:t>czerwca</w:t>
      </w:r>
      <w:r w:rsidR="00B77685" w:rsidRPr="005F5D05">
        <w:rPr>
          <w:rFonts w:cs="Calibri"/>
          <w:szCs w:val="28"/>
        </w:rPr>
        <w:t xml:space="preserve"> 2025 r</w:t>
      </w:r>
      <w:r w:rsidR="00B77685">
        <w:rPr>
          <w:rFonts w:cs="Calibri"/>
          <w:szCs w:val="28"/>
        </w:rPr>
        <w:t>.,</w:t>
      </w:r>
    </w:p>
    <w:p w14:paraId="67868E89" w14:textId="759A1DE7" w:rsidR="0035437A" w:rsidRDefault="000F5AFC" w:rsidP="00A32F53">
      <w:pPr>
        <w:pStyle w:val="Akapitzlist"/>
        <w:numPr>
          <w:ilvl w:val="0"/>
          <w:numId w:val="11"/>
        </w:numPr>
        <w:rPr>
          <w:rFonts w:cs="Calibri"/>
          <w:szCs w:val="28"/>
        </w:rPr>
      </w:pPr>
      <w:r w:rsidRPr="00B77685">
        <w:rPr>
          <w:rFonts w:cs="Calibri"/>
          <w:szCs w:val="28"/>
        </w:rPr>
        <w:t xml:space="preserve">skarga na Burmistrza gminy Śrem w związku z </w:t>
      </w:r>
      <w:r w:rsidR="00B77685" w:rsidRPr="00B77685">
        <w:rPr>
          <w:rFonts w:cs="Calibri"/>
          <w:szCs w:val="28"/>
        </w:rPr>
        <w:t xml:space="preserve">odrzuceniem wniosku </w:t>
      </w:r>
      <w:r w:rsidR="00D00AF6">
        <w:rPr>
          <w:rFonts w:cs="Calibri"/>
          <w:szCs w:val="28"/>
        </w:rPr>
        <w:br/>
      </w:r>
      <w:r w:rsidR="00B77685" w:rsidRPr="00B77685">
        <w:rPr>
          <w:rFonts w:cs="Calibri"/>
          <w:szCs w:val="28"/>
        </w:rPr>
        <w:t>o przydział mieszkania. Skargę uznano za bezzasadną</w:t>
      </w:r>
      <w:r w:rsidRPr="00B77685">
        <w:rPr>
          <w:rFonts w:cs="Calibri"/>
          <w:szCs w:val="28"/>
        </w:rPr>
        <w:t xml:space="preserve"> -</w:t>
      </w:r>
      <w:r w:rsidR="00D00AF6">
        <w:rPr>
          <w:rFonts w:cs="Calibri"/>
          <w:szCs w:val="28"/>
        </w:rPr>
        <w:t xml:space="preserve"> </w:t>
      </w:r>
      <w:r w:rsidR="00B77685">
        <w:rPr>
          <w:rFonts w:cs="Calibri"/>
          <w:szCs w:val="28"/>
        </w:rPr>
        <w:t>uchwała</w:t>
      </w:r>
      <w:r w:rsidRPr="00B77685">
        <w:rPr>
          <w:rFonts w:cs="Calibri"/>
          <w:szCs w:val="28"/>
        </w:rPr>
        <w:t xml:space="preserve"> </w:t>
      </w:r>
      <w:r w:rsidR="00D00AF6">
        <w:rPr>
          <w:rFonts w:cs="Calibri"/>
          <w:szCs w:val="28"/>
        </w:rPr>
        <w:br/>
      </w:r>
      <w:r w:rsidR="00B77685">
        <w:rPr>
          <w:rFonts w:cs="Calibri"/>
          <w:szCs w:val="28"/>
        </w:rPr>
        <w:t>nr 153/XIV/2025 z dnia 5</w:t>
      </w:r>
      <w:r w:rsidR="00B77685" w:rsidRPr="005F5D05">
        <w:rPr>
          <w:rFonts w:cs="Calibri"/>
          <w:szCs w:val="28"/>
        </w:rPr>
        <w:t xml:space="preserve"> </w:t>
      </w:r>
      <w:r w:rsidR="00B77685">
        <w:rPr>
          <w:rFonts w:cs="Calibri"/>
          <w:szCs w:val="28"/>
        </w:rPr>
        <w:t>czerwca</w:t>
      </w:r>
      <w:r w:rsidR="00B77685" w:rsidRPr="005F5D05">
        <w:rPr>
          <w:rFonts w:cs="Calibri"/>
          <w:szCs w:val="28"/>
        </w:rPr>
        <w:t xml:space="preserve"> 2025 r</w:t>
      </w:r>
      <w:r w:rsidR="00B77685">
        <w:rPr>
          <w:rFonts w:cs="Calibri"/>
          <w:szCs w:val="28"/>
        </w:rPr>
        <w:t>.,</w:t>
      </w:r>
    </w:p>
    <w:p w14:paraId="002B12B5" w14:textId="4B27F0F0" w:rsidR="00B77685" w:rsidRDefault="00B77685" w:rsidP="00B77685">
      <w:pPr>
        <w:pStyle w:val="Akapitzlist"/>
        <w:numPr>
          <w:ilvl w:val="0"/>
          <w:numId w:val="11"/>
        </w:numPr>
        <w:rPr>
          <w:rFonts w:cs="Calibri"/>
          <w:szCs w:val="28"/>
        </w:rPr>
      </w:pPr>
      <w:r w:rsidRPr="00B77685">
        <w:rPr>
          <w:rFonts w:cs="Calibri"/>
          <w:szCs w:val="28"/>
        </w:rPr>
        <w:t>skarga na Burmistrza gminy Śrem w związku z</w:t>
      </w:r>
      <w:r>
        <w:rPr>
          <w:rFonts w:cs="Calibri"/>
          <w:szCs w:val="28"/>
        </w:rPr>
        <w:t xml:space="preserve">e złym stanem technicznym ul. Krótkiej w Zbrudzewie oraz zmianami kadrowymi </w:t>
      </w:r>
      <w:r w:rsidR="00D00AF6">
        <w:rPr>
          <w:rFonts w:cs="Calibri"/>
          <w:szCs w:val="28"/>
        </w:rPr>
        <w:br/>
      </w:r>
      <w:r>
        <w:rPr>
          <w:rFonts w:cs="Calibri"/>
          <w:szCs w:val="28"/>
        </w:rPr>
        <w:t>w Oddziale Przedszkolnym.</w:t>
      </w:r>
      <w:r w:rsidRPr="00B7768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Skargę</w:t>
      </w:r>
      <w:r w:rsidRPr="00B77685">
        <w:rPr>
          <w:rFonts w:cs="Calibri"/>
          <w:szCs w:val="28"/>
        </w:rPr>
        <w:t xml:space="preserve"> uznano za bezzasadną </w:t>
      </w:r>
      <w:r>
        <w:rPr>
          <w:rFonts w:cs="Calibri"/>
          <w:szCs w:val="28"/>
        </w:rPr>
        <w:t>–</w:t>
      </w:r>
      <w:r w:rsidRPr="00B77685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 xml:space="preserve">uchwała </w:t>
      </w:r>
      <w:r w:rsidR="00D00AF6">
        <w:rPr>
          <w:rFonts w:cs="Calibri"/>
          <w:szCs w:val="28"/>
        </w:rPr>
        <w:br/>
      </w:r>
      <w:r>
        <w:rPr>
          <w:rFonts w:cs="Calibri"/>
          <w:szCs w:val="28"/>
        </w:rPr>
        <w:t xml:space="preserve">nr </w:t>
      </w:r>
      <w:r w:rsidRPr="0084600D">
        <w:rPr>
          <w:rFonts w:cs="Calibri"/>
          <w:szCs w:val="28"/>
        </w:rPr>
        <w:t>1</w:t>
      </w:r>
      <w:r>
        <w:rPr>
          <w:rFonts w:cs="Calibri"/>
          <w:szCs w:val="28"/>
        </w:rPr>
        <w:t>85</w:t>
      </w:r>
      <w:r w:rsidRPr="0084600D">
        <w:rPr>
          <w:rFonts w:cs="Calibri"/>
          <w:szCs w:val="28"/>
        </w:rPr>
        <w:t>/XV</w:t>
      </w:r>
      <w:r>
        <w:rPr>
          <w:rFonts w:cs="Calibri"/>
          <w:szCs w:val="28"/>
        </w:rPr>
        <w:t>II</w:t>
      </w:r>
      <w:r w:rsidRPr="0084600D">
        <w:rPr>
          <w:rFonts w:cs="Calibri"/>
          <w:szCs w:val="28"/>
        </w:rPr>
        <w:t xml:space="preserve">I/2025 </w:t>
      </w:r>
      <w:r w:rsidRPr="00300DDD">
        <w:rPr>
          <w:rFonts w:cs="Calibri"/>
          <w:szCs w:val="28"/>
        </w:rPr>
        <w:t xml:space="preserve">z dnia </w:t>
      </w:r>
      <w:r>
        <w:rPr>
          <w:rFonts w:cs="Calibri"/>
          <w:szCs w:val="28"/>
        </w:rPr>
        <w:t>11</w:t>
      </w:r>
      <w:r w:rsidRPr="00300DDD">
        <w:rPr>
          <w:rFonts w:cs="Calibri"/>
          <w:szCs w:val="28"/>
        </w:rPr>
        <w:t xml:space="preserve"> </w:t>
      </w:r>
      <w:r>
        <w:rPr>
          <w:rFonts w:cs="Calibri"/>
          <w:szCs w:val="28"/>
        </w:rPr>
        <w:t>września</w:t>
      </w:r>
      <w:r w:rsidRPr="00300DDD">
        <w:rPr>
          <w:rFonts w:cs="Calibri"/>
          <w:szCs w:val="28"/>
        </w:rPr>
        <w:t xml:space="preserve"> 2025 r.</w:t>
      </w:r>
      <w:r w:rsidR="00E944F1">
        <w:rPr>
          <w:rFonts w:cs="Calibri"/>
          <w:szCs w:val="28"/>
        </w:rPr>
        <w:t>,</w:t>
      </w:r>
    </w:p>
    <w:p w14:paraId="1ACF057E" w14:textId="5652F99C" w:rsidR="00E944F1" w:rsidRDefault="00E944F1" w:rsidP="00B77685">
      <w:pPr>
        <w:pStyle w:val="Akapitzlist"/>
        <w:numPr>
          <w:ilvl w:val="0"/>
          <w:numId w:val="11"/>
        </w:numPr>
        <w:rPr>
          <w:rFonts w:cs="Calibri"/>
          <w:szCs w:val="28"/>
        </w:rPr>
      </w:pPr>
      <w:r>
        <w:rPr>
          <w:rFonts w:cs="Calibri"/>
          <w:szCs w:val="28"/>
        </w:rPr>
        <w:t>skarga na Burmistrza gminy Śrem w związku z inwestycją pn. „Budowa gniazd podziemnych pojemników na odpady (system ELMO/ SISO). Skargę uznano za bezzasadną - u</w:t>
      </w:r>
      <w:r w:rsidRPr="00AF7E43">
        <w:rPr>
          <w:rFonts w:cs="Calibri"/>
          <w:szCs w:val="28"/>
        </w:rPr>
        <w:t>chwał</w:t>
      </w:r>
      <w:r>
        <w:rPr>
          <w:rFonts w:cs="Calibri"/>
          <w:szCs w:val="28"/>
        </w:rPr>
        <w:t>a</w:t>
      </w:r>
      <w:r w:rsidRPr="00AF7E43">
        <w:rPr>
          <w:rFonts w:cs="Calibri"/>
          <w:szCs w:val="28"/>
        </w:rPr>
        <w:t xml:space="preserve"> nr </w:t>
      </w:r>
      <w:r>
        <w:rPr>
          <w:rFonts w:cs="Calibri"/>
          <w:szCs w:val="28"/>
        </w:rPr>
        <w:t>201</w:t>
      </w:r>
      <w:r w:rsidRPr="00AF7E43">
        <w:rPr>
          <w:rFonts w:cs="Calibri"/>
          <w:szCs w:val="28"/>
        </w:rPr>
        <w:t>/XX/2025 z dnia 30 października 2025 r.</w:t>
      </w:r>
      <w:r w:rsidR="00D00AF6">
        <w:rPr>
          <w:rFonts w:cs="Calibri"/>
          <w:szCs w:val="28"/>
        </w:rPr>
        <w:t>,</w:t>
      </w:r>
    </w:p>
    <w:p w14:paraId="63058D23" w14:textId="3BAEACE2" w:rsidR="00E944F1" w:rsidRDefault="00E944F1" w:rsidP="00E944F1">
      <w:pPr>
        <w:pStyle w:val="Akapitzlist"/>
        <w:numPr>
          <w:ilvl w:val="0"/>
          <w:numId w:val="11"/>
        </w:numPr>
        <w:rPr>
          <w:rFonts w:cs="Calibri"/>
          <w:szCs w:val="28"/>
        </w:rPr>
      </w:pPr>
      <w:r>
        <w:rPr>
          <w:rFonts w:cs="Calibri"/>
          <w:szCs w:val="28"/>
        </w:rPr>
        <w:t>skarga na działania sołtysa oraz bezczynność Burmistrza Śremu. Skargę uznano za bezzasadną – uchwała 202</w:t>
      </w:r>
      <w:r w:rsidRPr="00AF7E43">
        <w:rPr>
          <w:rFonts w:cs="Calibri"/>
          <w:szCs w:val="28"/>
        </w:rPr>
        <w:t>/XX/2025 z dnia 30 października 2025 r</w:t>
      </w:r>
      <w:r>
        <w:rPr>
          <w:rFonts w:cs="Calibri"/>
          <w:szCs w:val="28"/>
        </w:rPr>
        <w:t>.</w:t>
      </w:r>
    </w:p>
    <w:p w14:paraId="6455FAA0" w14:textId="77777777" w:rsidR="00EF1CBB" w:rsidRDefault="00EF1CBB" w:rsidP="00E944F1">
      <w:pPr>
        <w:ind w:left="360" w:firstLine="348"/>
        <w:rPr>
          <w:rFonts w:cs="Calibri"/>
          <w:szCs w:val="28"/>
        </w:rPr>
      </w:pPr>
    </w:p>
    <w:p w14:paraId="3805F1CE" w14:textId="655E0E43" w:rsidR="0035437A" w:rsidRPr="00E944F1" w:rsidRDefault="0035437A" w:rsidP="00E944F1">
      <w:pPr>
        <w:ind w:left="360" w:firstLine="348"/>
        <w:rPr>
          <w:rFonts w:cs="Calibri"/>
          <w:szCs w:val="28"/>
        </w:rPr>
      </w:pPr>
      <w:r w:rsidRPr="00E944F1">
        <w:rPr>
          <w:rFonts w:cs="Calibri"/>
          <w:szCs w:val="28"/>
        </w:rPr>
        <w:lastRenderedPageBreak/>
        <w:t>Obok działalności przedstawionej powyżej, Rada Miejska w Śremie włączała się w miarę możliwości, w uroczystości i inicjatywy organizowane na</w:t>
      </w:r>
      <w:r w:rsidR="00157EC3" w:rsidRPr="00E944F1">
        <w:rPr>
          <w:rFonts w:cs="Calibri"/>
          <w:szCs w:val="28"/>
        </w:rPr>
        <w:t> </w:t>
      </w:r>
      <w:r w:rsidRPr="00E944F1">
        <w:rPr>
          <w:rFonts w:cs="Calibri"/>
          <w:szCs w:val="28"/>
        </w:rPr>
        <w:t>terenie Gminy Śrem. Prezydium Rady odbywało cotygodniowe dyżury w</w:t>
      </w:r>
      <w:r w:rsidR="00157EC3" w:rsidRPr="00E944F1">
        <w:rPr>
          <w:rFonts w:cs="Calibri"/>
          <w:szCs w:val="28"/>
        </w:rPr>
        <w:t> </w:t>
      </w:r>
      <w:r w:rsidRPr="00E944F1">
        <w:rPr>
          <w:rFonts w:cs="Calibri"/>
          <w:szCs w:val="28"/>
        </w:rPr>
        <w:t>Biurze Rady, natomiast wszyscy radni utrzymywali bezpośredni kontakt z</w:t>
      </w:r>
      <w:r w:rsidR="000132DE" w:rsidRPr="00E944F1">
        <w:rPr>
          <w:rFonts w:cs="Calibri"/>
          <w:szCs w:val="28"/>
        </w:rPr>
        <w:t> </w:t>
      </w:r>
      <w:r w:rsidRPr="00E944F1">
        <w:rPr>
          <w:rFonts w:cs="Calibri"/>
          <w:szCs w:val="28"/>
        </w:rPr>
        <w:t>mieszkańcami podczas spotkań i rozmów.</w:t>
      </w:r>
    </w:p>
    <w:p w14:paraId="3D2C6C1F" w14:textId="77777777" w:rsidR="0035437A" w:rsidRPr="009F5756" w:rsidRDefault="0035437A" w:rsidP="00F120A3">
      <w:pPr>
        <w:jc w:val="both"/>
        <w:rPr>
          <w:rFonts w:cs="Calibri"/>
          <w:bCs/>
          <w:color w:val="000000" w:themeColor="text1"/>
          <w:szCs w:val="28"/>
        </w:rPr>
      </w:pPr>
    </w:p>
    <w:p w14:paraId="779E4D5F" w14:textId="77777777" w:rsidR="0035437A" w:rsidRPr="009F5756" w:rsidRDefault="0035437A" w:rsidP="0035437A">
      <w:pPr>
        <w:ind w:firstLine="360"/>
        <w:jc w:val="both"/>
        <w:rPr>
          <w:rFonts w:cs="Calibri"/>
          <w:szCs w:val="28"/>
        </w:rPr>
      </w:pPr>
    </w:p>
    <w:p w14:paraId="3B270A17" w14:textId="77777777" w:rsidR="0035437A" w:rsidRPr="009F5756" w:rsidRDefault="0035437A" w:rsidP="0035437A">
      <w:pPr>
        <w:ind w:firstLine="360"/>
        <w:jc w:val="both"/>
        <w:rPr>
          <w:rFonts w:cs="Calibri"/>
          <w:szCs w:val="28"/>
        </w:rPr>
      </w:pPr>
    </w:p>
    <w:p w14:paraId="63C9A6DD" w14:textId="1C723847" w:rsidR="009F5756" w:rsidRDefault="0035437A" w:rsidP="0035437A">
      <w:pPr>
        <w:ind w:left="2832" w:firstLine="708"/>
        <w:jc w:val="center"/>
        <w:rPr>
          <w:rFonts w:cs="Calibri"/>
          <w:szCs w:val="28"/>
        </w:rPr>
      </w:pPr>
      <w:r w:rsidRPr="009F5756">
        <w:rPr>
          <w:rFonts w:cs="Calibri"/>
          <w:szCs w:val="28"/>
        </w:rPr>
        <w:t>Przewodnicząc</w:t>
      </w:r>
      <w:r w:rsidR="00E15491">
        <w:rPr>
          <w:rFonts w:cs="Calibri"/>
          <w:szCs w:val="28"/>
        </w:rPr>
        <w:t>y</w:t>
      </w:r>
      <w:r w:rsidRPr="009F5756">
        <w:rPr>
          <w:rFonts w:cs="Calibri"/>
          <w:szCs w:val="28"/>
        </w:rPr>
        <w:t xml:space="preserve"> </w:t>
      </w:r>
    </w:p>
    <w:p w14:paraId="166D5909" w14:textId="79EC1222" w:rsidR="0035437A" w:rsidRPr="009F5756" w:rsidRDefault="0035437A" w:rsidP="0035437A">
      <w:pPr>
        <w:ind w:left="2832" w:firstLine="708"/>
        <w:jc w:val="center"/>
        <w:rPr>
          <w:rFonts w:cs="Calibri"/>
          <w:szCs w:val="28"/>
        </w:rPr>
      </w:pPr>
      <w:r w:rsidRPr="009F5756">
        <w:rPr>
          <w:rFonts w:cs="Calibri"/>
          <w:szCs w:val="28"/>
        </w:rPr>
        <w:t>Rady Miejskiej</w:t>
      </w:r>
      <w:r w:rsidR="009F5756">
        <w:rPr>
          <w:rFonts w:cs="Calibri"/>
          <w:szCs w:val="28"/>
        </w:rPr>
        <w:t xml:space="preserve"> w Śremie</w:t>
      </w:r>
    </w:p>
    <w:p w14:paraId="68D4BF89" w14:textId="57E057AA" w:rsidR="0035437A" w:rsidRPr="009F5756" w:rsidRDefault="00EF1CBB" w:rsidP="00EF1CBB">
      <w:pPr>
        <w:ind w:left="4248" w:firstLine="708"/>
        <w:rPr>
          <w:rFonts w:cs="Calibri"/>
          <w:bCs/>
          <w:color w:val="000000" w:themeColor="text1"/>
          <w:szCs w:val="28"/>
        </w:rPr>
      </w:pPr>
      <w:r>
        <w:rPr>
          <w:rFonts w:cs="Calibri"/>
          <w:szCs w:val="28"/>
        </w:rPr>
        <w:t xml:space="preserve"> </w:t>
      </w:r>
      <w:r w:rsidR="0035437A" w:rsidRPr="009F5756">
        <w:rPr>
          <w:rFonts w:cs="Calibri"/>
          <w:szCs w:val="28"/>
        </w:rPr>
        <w:t xml:space="preserve"> </w:t>
      </w:r>
      <w:r w:rsidR="00E15491">
        <w:rPr>
          <w:rFonts w:cs="Calibri"/>
          <w:szCs w:val="28"/>
        </w:rPr>
        <w:t>Tomasz Klaczyński</w:t>
      </w:r>
    </w:p>
    <w:sectPr w:rsidR="0035437A" w:rsidRPr="009F5756" w:rsidSect="00FB4752">
      <w:footerReference w:type="default" r:id="rId8"/>
      <w:pgSz w:w="11906" w:h="16838"/>
      <w:pgMar w:top="1417" w:right="1417" w:bottom="1701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F621" w14:textId="77777777" w:rsidR="00FE7227" w:rsidRDefault="00FE7227" w:rsidP="00D967AE">
      <w:r>
        <w:separator/>
      </w:r>
    </w:p>
  </w:endnote>
  <w:endnote w:type="continuationSeparator" w:id="0">
    <w:p w14:paraId="517430F8" w14:textId="77777777" w:rsidR="00FE7227" w:rsidRDefault="00FE7227" w:rsidP="00D9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5250158"/>
      <w:docPartObj>
        <w:docPartGallery w:val="Page Numbers (Bottom of Page)"/>
        <w:docPartUnique/>
      </w:docPartObj>
    </w:sdtPr>
    <w:sdtContent>
      <w:p w14:paraId="3F346451" w14:textId="1C5ACF7A" w:rsidR="00A32F53" w:rsidRDefault="00A32F5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462F31" w14:textId="413B1A51" w:rsidR="00D967AE" w:rsidRPr="00A32F53" w:rsidRDefault="00D967AE" w:rsidP="00A32F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CE190" w14:textId="77777777" w:rsidR="00FE7227" w:rsidRDefault="00FE7227" w:rsidP="00D967AE">
      <w:r>
        <w:separator/>
      </w:r>
    </w:p>
  </w:footnote>
  <w:footnote w:type="continuationSeparator" w:id="0">
    <w:p w14:paraId="399EA806" w14:textId="77777777" w:rsidR="00FE7227" w:rsidRDefault="00FE7227" w:rsidP="00D96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77EA7C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EAF7E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24127"/>
    <w:multiLevelType w:val="hybridMultilevel"/>
    <w:tmpl w:val="873EE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F01"/>
    <w:multiLevelType w:val="hybridMultilevel"/>
    <w:tmpl w:val="1F52D31E"/>
    <w:lvl w:ilvl="0" w:tplc="E63AF7A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C424E"/>
    <w:multiLevelType w:val="hybridMultilevel"/>
    <w:tmpl w:val="16D2DA2E"/>
    <w:lvl w:ilvl="0" w:tplc="2E62B6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AF1469"/>
    <w:multiLevelType w:val="hybridMultilevel"/>
    <w:tmpl w:val="5ABA08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0CD0"/>
    <w:multiLevelType w:val="hybridMultilevel"/>
    <w:tmpl w:val="E0EC515C"/>
    <w:lvl w:ilvl="0" w:tplc="A4447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180ADA"/>
    <w:multiLevelType w:val="hybridMultilevel"/>
    <w:tmpl w:val="4AFAC3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56C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90E0F44"/>
    <w:multiLevelType w:val="hybridMultilevel"/>
    <w:tmpl w:val="D0501E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606B"/>
    <w:multiLevelType w:val="hybridMultilevel"/>
    <w:tmpl w:val="603EBA8E"/>
    <w:lvl w:ilvl="0" w:tplc="810C0FD8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FD59EF"/>
    <w:multiLevelType w:val="hybridMultilevel"/>
    <w:tmpl w:val="E3189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1DD9"/>
    <w:multiLevelType w:val="hybridMultilevel"/>
    <w:tmpl w:val="8D8A7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854C7"/>
    <w:multiLevelType w:val="hybridMultilevel"/>
    <w:tmpl w:val="F1EA6640"/>
    <w:lvl w:ilvl="0" w:tplc="41DABEA6">
      <w:start w:val="1"/>
      <w:numFmt w:val="decimal"/>
      <w:lvlText w:val="%1."/>
      <w:lvlJc w:val="left"/>
      <w:pPr>
        <w:ind w:left="1069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36B87"/>
    <w:multiLevelType w:val="hybridMultilevel"/>
    <w:tmpl w:val="C62AC3DC"/>
    <w:lvl w:ilvl="0" w:tplc="4FC256F8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766F94"/>
    <w:multiLevelType w:val="hybridMultilevel"/>
    <w:tmpl w:val="7AE89B32"/>
    <w:lvl w:ilvl="0" w:tplc="77768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204791"/>
    <w:multiLevelType w:val="hybridMultilevel"/>
    <w:tmpl w:val="3216C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267C5"/>
    <w:multiLevelType w:val="hybridMultilevel"/>
    <w:tmpl w:val="FF668998"/>
    <w:lvl w:ilvl="0" w:tplc="32D44420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19259A"/>
    <w:multiLevelType w:val="hybridMultilevel"/>
    <w:tmpl w:val="6AEE9A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5A61AA7"/>
    <w:multiLevelType w:val="hybridMultilevel"/>
    <w:tmpl w:val="C598EADE"/>
    <w:lvl w:ilvl="0" w:tplc="C472D4A0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15FB0"/>
    <w:multiLevelType w:val="hybridMultilevel"/>
    <w:tmpl w:val="5612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3138F"/>
    <w:multiLevelType w:val="hybridMultilevel"/>
    <w:tmpl w:val="77100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040607"/>
    <w:multiLevelType w:val="hybridMultilevel"/>
    <w:tmpl w:val="E678175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774A78"/>
    <w:multiLevelType w:val="hybridMultilevel"/>
    <w:tmpl w:val="B7F24074"/>
    <w:lvl w:ilvl="0" w:tplc="29CE33D4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755D6B"/>
    <w:multiLevelType w:val="hybridMultilevel"/>
    <w:tmpl w:val="943C57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13B55"/>
    <w:multiLevelType w:val="hybridMultilevel"/>
    <w:tmpl w:val="7C82EA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9A0770"/>
    <w:multiLevelType w:val="hybridMultilevel"/>
    <w:tmpl w:val="5F688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C5BFE"/>
    <w:multiLevelType w:val="hybridMultilevel"/>
    <w:tmpl w:val="F1D0560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9D77F83"/>
    <w:multiLevelType w:val="hybridMultilevel"/>
    <w:tmpl w:val="2A6CD72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CBD3422"/>
    <w:multiLevelType w:val="hybridMultilevel"/>
    <w:tmpl w:val="2A6CD726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D6C7058"/>
    <w:multiLevelType w:val="hybridMultilevel"/>
    <w:tmpl w:val="82F6B0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E5B332C"/>
    <w:multiLevelType w:val="hybridMultilevel"/>
    <w:tmpl w:val="138E7E6A"/>
    <w:lvl w:ilvl="0" w:tplc="415E0AF0">
      <w:start w:val="1"/>
      <w:numFmt w:val="upperRoman"/>
      <w:lvlText w:val="%1."/>
      <w:lvlJc w:val="left"/>
      <w:pPr>
        <w:ind w:left="1428" w:hanging="720"/>
      </w:pPr>
      <w:rPr>
        <w:rFonts w:ascii="Calibri" w:hAnsi="Calibr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E681FB9"/>
    <w:multiLevelType w:val="hybridMultilevel"/>
    <w:tmpl w:val="84A4E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B1115"/>
    <w:multiLevelType w:val="hybridMultilevel"/>
    <w:tmpl w:val="156AC0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343179">
    <w:abstractNumId w:val="31"/>
  </w:num>
  <w:num w:numId="2" w16cid:durableId="1276913221">
    <w:abstractNumId w:val="22"/>
  </w:num>
  <w:num w:numId="3" w16cid:durableId="317195986">
    <w:abstractNumId w:val="23"/>
  </w:num>
  <w:num w:numId="4" w16cid:durableId="841968541">
    <w:abstractNumId w:val="14"/>
  </w:num>
  <w:num w:numId="5" w16cid:durableId="1408575251">
    <w:abstractNumId w:val="10"/>
  </w:num>
  <w:num w:numId="6" w16cid:durableId="725835586">
    <w:abstractNumId w:val="13"/>
  </w:num>
  <w:num w:numId="7" w16cid:durableId="1503204873">
    <w:abstractNumId w:val="30"/>
  </w:num>
  <w:num w:numId="8" w16cid:durableId="1207840675">
    <w:abstractNumId w:val="18"/>
  </w:num>
  <w:num w:numId="9" w16cid:durableId="1729835292">
    <w:abstractNumId w:val="24"/>
  </w:num>
  <w:num w:numId="10" w16cid:durableId="1065880967">
    <w:abstractNumId w:val="5"/>
  </w:num>
  <w:num w:numId="11" w16cid:durableId="891502594">
    <w:abstractNumId w:val="25"/>
  </w:num>
  <w:num w:numId="12" w16cid:durableId="807166583">
    <w:abstractNumId w:val="9"/>
  </w:num>
  <w:num w:numId="13" w16cid:durableId="1207908974">
    <w:abstractNumId w:val="3"/>
  </w:num>
  <w:num w:numId="14" w16cid:durableId="1322808067">
    <w:abstractNumId w:val="28"/>
  </w:num>
  <w:num w:numId="15" w16cid:durableId="1040591194">
    <w:abstractNumId w:val="29"/>
  </w:num>
  <w:num w:numId="16" w16cid:durableId="1062827933">
    <w:abstractNumId w:val="7"/>
  </w:num>
  <w:num w:numId="17" w16cid:durableId="638531469">
    <w:abstractNumId w:val="19"/>
  </w:num>
  <w:num w:numId="18" w16cid:durableId="876743470">
    <w:abstractNumId w:val="17"/>
  </w:num>
  <w:num w:numId="19" w16cid:durableId="699478176">
    <w:abstractNumId w:val="26"/>
  </w:num>
  <w:num w:numId="20" w16cid:durableId="1997299566">
    <w:abstractNumId w:val="6"/>
  </w:num>
  <w:num w:numId="21" w16cid:durableId="1909026671">
    <w:abstractNumId w:val="32"/>
  </w:num>
  <w:num w:numId="22" w16cid:durableId="276565449">
    <w:abstractNumId w:val="4"/>
  </w:num>
  <w:num w:numId="23" w16cid:durableId="379207991">
    <w:abstractNumId w:val="16"/>
  </w:num>
  <w:num w:numId="24" w16cid:durableId="1416395484">
    <w:abstractNumId w:val="20"/>
  </w:num>
  <w:num w:numId="25" w16cid:durableId="1526479531">
    <w:abstractNumId w:val="11"/>
  </w:num>
  <w:num w:numId="26" w16cid:durableId="1841698054">
    <w:abstractNumId w:val="12"/>
  </w:num>
  <w:num w:numId="27" w16cid:durableId="1919368048">
    <w:abstractNumId w:val="33"/>
  </w:num>
  <w:num w:numId="28" w16cid:durableId="791438917">
    <w:abstractNumId w:val="21"/>
  </w:num>
  <w:num w:numId="29" w16cid:durableId="300235572">
    <w:abstractNumId w:val="27"/>
  </w:num>
  <w:num w:numId="30" w16cid:durableId="2115128488">
    <w:abstractNumId w:val="1"/>
  </w:num>
  <w:num w:numId="31" w16cid:durableId="1369574159">
    <w:abstractNumId w:val="0"/>
  </w:num>
  <w:num w:numId="32" w16cid:durableId="1849561720">
    <w:abstractNumId w:val="8"/>
  </w:num>
  <w:num w:numId="33" w16cid:durableId="835072197">
    <w:abstractNumId w:val="15"/>
  </w:num>
  <w:num w:numId="34" w16cid:durableId="1712340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50"/>
    <w:rsid w:val="000132DE"/>
    <w:rsid w:val="00030A9E"/>
    <w:rsid w:val="00063914"/>
    <w:rsid w:val="000A0239"/>
    <w:rsid w:val="000E5B40"/>
    <w:rsid w:val="000F3DDB"/>
    <w:rsid w:val="000F5AFC"/>
    <w:rsid w:val="001007F3"/>
    <w:rsid w:val="00100CD8"/>
    <w:rsid w:val="00157EC3"/>
    <w:rsid w:val="00181562"/>
    <w:rsid w:val="0018192A"/>
    <w:rsid w:val="001B451A"/>
    <w:rsid w:val="00233FFF"/>
    <w:rsid w:val="00284813"/>
    <w:rsid w:val="002F7968"/>
    <w:rsid w:val="00300DDD"/>
    <w:rsid w:val="0035437A"/>
    <w:rsid w:val="0035791A"/>
    <w:rsid w:val="003E7281"/>
    <w:rsid w:val="00443E56"/>
    <w:rsid w:val="004C40D2"/>
    <w:rsid w:val="004E6DC2"/>
    <w:rsid w:val="004F3BC2"/>
    <w:rsid w:val="00501EFD"/>
    <w:rsid w:val="005044E3"/>
    <w:rsid w:val="00507F72"/>
    <w:rsid w:val="00526C15"/>
    <w:rsid w:val="005476A6"/>
    <w:rsid w:val="00597068"/>
    <w:rsid w:val="005F5D05"/>
    <w:rsid w:val="00626FC9"/>
    <w:rsid w:val="00636C48"/>
    <w:rsid w:val="006639F4"/>
    <w:rsid w:val="006954AA"/>
    <w:rsid w:val="00697CCA"/>
    <w:rsid w:val="006B640A"/>
    <w:rsid w:val="006E6B83"/>
    <w:rsid w:val="007F31C6"/>
    <w:rsid w:val="00832C4B"/>
    <w:rsid w:val="0084600D"/>
    <w:rsid w:val="00853BBD"/>
    <w:rsid w:val="00856C0B"/>
    <w:rsid w:val="008A1349"/>
    <w:rsid w:val="008A756B"/>
    <w:rsid w:val="008B5BF9"/>
    <w:rsid w:val="008D282D"/>
    <w:rsid w:val="0091004A"/>
    <w:rsid w:val="00911BA9"/>
    <w:rsid w:val="00937380"/>
    <w:rsid w:val="00944C3B"/>
    <w:rsid w:val="00967777"/>
    <w:rsid w:val="009B7C4C"/>
    <w:rsid w:val="009D36E1"/>
    <w:rsid w:val="009F5756"/>
    <w:rsid w:val="00A32F53"/>
    <w:rsid w:val="00A838D0"/>
    <w:rsid w:val="00A85D47"/>
    <w:rsid w:val="00AB0ADD"/>
    <w:rsid w:val="00AD0D83"/>
    <w:rsid w:val="00AF7E43"/>
    <w:rsid w:val="00B20B5C"/>
    <w:rsid w:val="00B2180E"/>
    <w:rsid w:val="00B327BF"/>
    <w:rsid w:val="00B77685"/>
    <w:rsid w:val="00BA3579"/>
    <w:rsid w:val="00BF5C21"/>
    <w:rsid w:val="00C05E86"/>
    <w:rsid w:val="00C869BF"/>
    <w:rsid w:val="00D00AF6"/>
    <w:rsid w:val="00D23A50"/>
    <w:rsid w:val="00D875F9"/>
    <w:rsid w:val="00D967AE"/>
    <w:rsid w:val="00DB0FAF"/>
    <w:rsid w:val="00DF6E79"/>
    <w:rsid w:val="00E15491"/>
    <w:rsid w:val="00E84D8B"/>
    <w:rsid w:val="00E91989"/>
    <w:rsid w:val="00E93AE3"/>
    <w:rsid w:val="00E944F1"/>
    <w:rsid w:val="00EF1CBB"/>
    <w:rsid w:val="00EF387C"/>
    <w:rsid w:val="00F120A3"/>
    <w:rsid w:val="00F25BF4"/>
    <w:rsid w:val="00F328F3"/>
    <w:rsid w:val="00F40996"/>
    <w:rsid w:val="00FB4752"/>
    <w:rsid w:val="00FC3C2D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9201C"/>
  <w15:chartTrackingRefBased/>
  <w15:docId w15:val="{5C798A1B-3CE0-4ADC-B625-8F9EC2C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8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3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3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A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3A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3A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3A5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3A5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3A5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3A5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3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3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A50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3A5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3A5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3A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3A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3A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3A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3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3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3A5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3A5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3A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3A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3A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3A5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3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3A5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3A5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967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67AE"/>
  </w:style>
  <w:style w:type="paragraph" w:styleId="Stopka">
    <w:name w:val="footer"/>
    <w:basedOn w:val="Normalny"/>
    <w:link w:val="StopkaZnak"/>
    <w:uiPriority w:val="99"/>
    <w:unhideWhenUsed/>
    <w:rsid w:val="00D967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67AE"/>
  </w:style>
  <w:style w:type="character" w:styleId="Hipercze">
    <w:name w:val="Hyperlink"/>
    <w:basedOn w:val="Domylnaczcionkaakapitu"/>
    <w:uiPriority w:val="99"/>
    <w:unhideWhenUsed/>
    <w:rsid w:val="006E6B8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B83"/>
    <w:rPr>
      <w:color w:val="605E5C"/>
      <w:shd w:val="clear" w:color="auto" w:fill="E1DFDD"/>
    </w:rPr>
  </w:style>
  <w:style w:type="paragraph" w:customStyle="1" w:styleId="Default">
    <w:name w:val="Default"/>
    <w:rsid w:val="00C869BF"/>
    <w:pPr>
      <w:autoSpaceDE w:val="0"/>
      <w:autoSpaceDN w:val="0"/>
      <w:adjustRightInd w:val="0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4248</Words>
  <Characters>25490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Matuszewska</dc:creator>
  <cp:keywords/>
  <dc:description/>
  <cp:lastModifiedBy>Marta Mośkowiak</cp:lastModifiedBy>
  <cp:revision>21</cp:revision>
  <cp:lastPrinted>2024-03-25T11:05:00Z</cp:lastPrinted>
  <dcterms:created xsi:type="dcterms:W3CDTF">2024-03-22T06:59:00Z</dcterms:created>
  <dcterms:modified xsi:type="dcterms:W3CDTF">2026-01-19T07:00:00Z</dcterms:modified>
</cp:coreProperties>
</file>