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B23F" w14:textId="54E4A037" w:rsidR="0072729B" w:rsidRDefault="00A621C1" w:rsidP="006218FD">
      <w:pPr>
        <w:ind w:left="4956"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  </w:t>
      </w:r>
      <w:r w:rsidR="006B5F58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     </w:t>
      </w:r>
      <w:r w:rsidR="00EA6E8C" w:rsidRPr="005232D7">
        <w:rPr>
          <w:rFonts w:cs="Calibri"/>
          <w:szCs w:val="28"/>
        </w:rPr>
        <w:t>Śrem,</w:t>
      </w:r>
      <w:r w:rsidR="00351745">
        <w:rPr>
          <w:rFonts w:cs="Calibri"/>
          <w:szCs w:val="28"/>
        </w:rPr>
        <w:t xml:space="preserve"> 4</w:t>
      </w:r>
      <w:r>
        <w:rPr>
          <w:rFonts w:cs="Calibri"/>
          <w:szCs w:val="28"/>
        </w:rPr>
        <w:t xml:space="preserve"> </w:t>
      </w:r>
      <w:r w:rsidR="004A2C27">
        <w:rPr>
          <w:rFonts w:cs="Calibri"/>
          <w:szCs w:val="28"/>
        </w:rPr>
        <w:t>grudnia</w:t>
      </w:r>
      <w:r w:rsidR="00EA6E8C" w:rsidRPr="005232D7">
        <w:rPr>
          <w:rFonts w:cs="Calibri"/>
          <w:szCs w:val="28"/>
        </w:rPr>
        <w:t xml:space="preserve"> 2025 r.</w:t>
      </w:r>
    </w:p>
    <w:p w14:paraId="12FDE238" w14:textId="77777777" w:rsidR="006B5F58" w:rsidRPr="005232D7" w:rsidRDefault="006B5F58" w:rsidP="005232D7">
      <w:pPr>
        <w:ind w:left="4956" w:firstLine="708"/>
        <w:jc w:val="left"/>
        <w:rPr>
          <w:rFonts w:cs="Calibri"/>
          <w:szCs w:val="28"/>
        </w:rPr>
      </w:pPr>
    </w:p>
    <w:p w14:paraId="64B10B90" w14:textId="10B017AE" w:rsidR="005232D7" w:rsidRDefault="00EA6E8C" w:rsidP="005232D7">
      <w:pPr>
        <w:ind w:firstLine="0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PAOOR.0012.7.</w:t>
      </w:r>
      <w:r w:rsidR="004A2C27">
        <w:rPr>
          <w:rFonts w:cs="Calibri"/>
          <w:szCs w:val="28"/>
        </w:rPr>
        <w:t>10</w:t>
      </w:r>
      <w:r w:rsidRPr="005232D7">
        <w:rPr>
          <w:rFonts w:cs="Calibri"/>
          <w:szCs w:val="28"/>
        </w:rPr>
        <w:t>.2025.MAM</w:t>
      </w:r>
    </w:p>
    <w:p w14:paraId="2D7BB6E5" w14:textId="77777777" w:rsidR="00346DAC" w:rsidRPr="005232D7" w:rsidRDefault="00346DAC" w:rsidP="005232D7">
      <w:pPr>
        <w:ind w:firstLine="0"/>
        <w:jc w:val="left"/>
        <w:rPr>
          <w:rFonts w:cs="Calibri"/>
          <w:szCs w:val="28"/>
        </w:rPr>
      </w:pPr>
    </w:p>
    <w:p w14:paraId="7145BD23" w14:textId="50119C7B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Stanowisko Komisji Skarg, Wniosków i Petycji</w:t>
      </w:r>
    </w:p>
    <w:p w14:paraId="1B75E453" w14:textId="4EACFF29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Rady Miejskiej w Śremie</w:t>
      </w:r>
    </w:p>
    <w:p w14:paraId="5E997282" w14:textId="68AD5B86" w:rsidR="005232D7" w:rsidRDefault="00EA6E8C" w:rsidP="00346DAC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w sprawie </w:t>
      </w:r>
      <w:r w:rsidR="004A2C27">
        <w:rPr>
          <w:rFonts w:cs="Calibri"/>
          <w:szCs w:val="28"/>
        </w:rPr>
        <w:t>wniosku</w:t>
      </w:r>
      <w:r w:rsidRPr="005232D7">
        <w:rPr>
          <w:rFonts w:cs="Calibri"/>
          <w:szCs w:val="28"/>
        </w:rPr>
        <w:t xml:space="preserve"> </w:t>
      </w:r>
      <w:r w:rsidR="005232D7">
        <w:rPr>
          <w:rFonts w:cs="Calibri"/>
          <w:szCs w:val="28"/>
        </w:rPr>
        <w:t xml:space="preserve">nr </w:t>
      </w:r>
      <w:r w:rsidR="004A2C27">
        <w:rPr>
          <w:rFonts w:cs="Calibri"/>
          <w:szCs w:val="28"/>
        </w:rPr>
        <w:t>1</w:t>
      </w:r>
      <w:r w:rsidR="005232D7">
        <w:rPr>
          <w:rFonts w:cs="Calibri"/>
          <w:szCs w:val="28"/>
        </w:rPr>
        <w:t>/2025</w:t>
      </w:r>
      <w:r w:rsidR="007E21C8">
        <w:rPr>
          <w:rFonts w:cs="Calibri"/>
          <w:szCs w:val="28"/>
        </w:rPr>
        <w:t>.</w:t>
      </w:r>
    </w:p>
    <w:p w14:paraId="4D863272" w14:textId="77777777" w:rsidR="00346DAC" w:rsidRPr="005232D7" w:rsidRDefault="00346DAC" w:rsidP="006218FD">
      <w:pPr>
        <w:ind w:firstLine="0"/>
        <w:jc w:val="left"/>
        <w:rPr>
          <w:rFonts w:cs="Calibri"/>
          <w:szCs w:val="28"/>
        </w:rPr>
      </w:pPr>
    </w:p>
    <w:p w14:paraId="7752BB58" w14:textId="30A3567A" w:rsidR="00EA6E8C" w:rsidRPr="005232D7" w:rsidRDefault="00EA6E8C" w:rsidP="006218FD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Komisja Skarg, Wniosków i Petycji Rady Miejskiej w Śremie w dniu </w:t>
      </w:r>
      <w:r w:rsidR="0072729B">
        <w:rPr>
          <w:rFonts w:cs="Calibri"/>
          <w:szCs w:val="28"/>
        </w:rPr>
        <w:br/>
      </w:r>
      <w:r w:rsidR="004A2C27">
        <w:rPr>
          <w:rFonts w:cs="Calibri"/>
          <w:szCs w:val="28"/>
        </w:rPr>
        <w:t>4</w:t>
      </w:r>
      <w:r w:rsidRPr="005232D7">
        <w:rPr>
          <w:rFonts w:cs="Calibri"/>
          <w:szCs w:val="28"/>
        </w:rPr>
        <w:t xml:space="preserve"> </w:t>
      </w:r>
      <w:r w:rsidR="004A2C27">
        <w:rPr>
          <w:rFonts w:cs="Calibri"/>
          <w:szCs w:val="28"/>
        </w:rPr>
        <w:t>grudnia</w:t>
      </w:r>
      <w:r w:rsidRPr="005232D7">
        <w:rPr>
          <w:rFonts w:cs="Calibri"/>
          <w:szCs w:val="28"/>
        </w:rPr>
        <w:t xml:space="preserve"> 2025 r. przeprowadziła postępowanie wyjaśniające odnośnie </w:t>
      </w:r>
      <w:r w:rsidR="0072729B">
        <w:rPr>
          <w:rFonts w:cs="Calibri"/>
          <w:szCs w:val="28"/>
        </w:rPr>
        <w:br/>
      </w:r>
      <w:r w:rsidRPr="005232D7">
        <w:rPr>
          <w:rFonts w:cs="Calibri"/>
          <w:szCs w:val="28"/>
        </w:rPr>
        <w:t xml:space="preserve">do </w:t>
      </w:r>
      <w:r w:rsidR="004A2C27">
        <w:rPr>
          <w:rFonts w:cs="Calibri"/>
          <w:szCs w:val="28"/>
        </w:rPr>
        <w:t>wniosku</w:t>
      </w:r>
      <w:r w:rsidRPr="005232D7">
        <w:rPr>
          <w:rFonts w:cs="Calibri"/>
          <w:szCs w:val="28"/>
        </w:rPr>
        <w:t>, któr</w:t>
      </w:r>
      <w:r w:rsidR="004A2C27">
        <w:rPr>
          <w:rFonts w:cs="Calibri"/>
          <w:szCs w:val="28"/>
        </w:rPr>
        <w:t>y</w:t>
      </w:r>
      <w:r w:rsidRPr="005232D7">
        <w:rPr>
          <w:rFonts w:cs="Calibri"/>
          <w:szCs w:val="28"/>
        </w:rPr>
        <w:t xml:space="preserve"> wpłyn</w:t>
      </w:r>
      <w:r w:rsidR="004A2C27">
        <w:rPr>
          <w:rFonts w:cs="Calibri"/>
          <w:szCs w:val="28"/>
        </w:rPr>
        <w:t>ął</w:t>
      </w:r>
      <w:r w:rsidRPr="005232D7">
        <w:rPr>
          <w:rFonts w:cs="Calibri"/>
          <w:szCs w:val="28"/>
        </w:rPr>
        <w:t xml:space="preserve"> w dniu </w:t>
      </w:r>
      <w:r w:rsidR="004A2C27">
        <w:rPr>
          <w:rFonts w:cs="Calibri"/>
          <w:szCs w:val="28"/>
        </w:rPr>
        <w:t>12</w:t>
      </w:r>
      <w:r w:rsidRPr="005232D7">
        <w:rPr>
          <w:rFonts w:cs="Calibri"/>
          <w:szCs w:val="28"/>
        </w:rPr>
        <w:t xml:space="preserve"> </w:t>
      </w:r>
      <w:r w:rsidR="004A2C27">
        <w:rPr>
          <w:rFonts w:cs="Calibri"/>
          <w:szCs w:val="28"/>
        </w:rPr>
        <w:t>listopada</w:t>
      </w:r>
      <w:r w:rsidRPr="005232D7">
        <w:rPr>
          <w:rFonts w:cs="Calibri"/>
          <w:szCs w:val="28"/>
        </w:rPr>
        <w:t xml:space="preserve"> 2025 r. do Przewodniczącego Rady Miejskiej w Śremie.</w:t>
      </w:r>
    </w:p>
    <w:p w14:paraId="0661A83F" w14:textId="1F220326" w:rsidR="00346DAC" w:rsidRPr="007E21C8" w:rsidRDefault="00CD57C0" w:rsidP="006218FD">
      <w:pPr>
        <w:ind w:firstLine="708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Wnioskowano </w:t>
      </w:r>
      <w:r w:rsidRPr="00CD57C0">
        <w:rPr>
          <w:rFonts w:cs="Calibri"/>
          <w:szCs w:val="28"/>
        </w:rPr>
        <w:t>o przywrócenie od stycznia 2026 roku dodatku motywacyjnego na poziomie 8% dla nauczycieli zatrudnionych w gminie Śrem oraz premii dla sekcji pracowników administracji i obsługi w placówkach oświatowych na tych samych warunkach obowiązujących w 2024 roku</w:t>
      </w:r>
      <w:r>
        <w:rPr>
          <w:rFonts w:cs="Calibri"/>
          <w:szCs w:val="28"/>
        </w:rPr>
        <w:t xml:space="preserve">. </w:t>
      </w:r>
      <w:r w:rsidR="00EA6E8C" w:rsidRPr="005232D7">
        <w:rPr>
          <w:rFonts w:cs="Calibri"/>
          <w:szCs w:val="28"/>
        </w:rPr>
        <w:t xml:space="preserve">Komisja po zapoznaniu się z </w:t>
      </w:r>
      <w:r w:rsidR="004A2C27">
        <w:rPr>
          <w:rFonts w:cs="Calibri"/>
          <w:szCs w:val="28"/>
        </w:rPr>
        <w:t xml:space="preserve">informacjami udzielonymi przez </w:t>
      </w:r>
      <w:r w:rsidR="00EA6E8C" w:rsidRPr="005232D7">
        <w:rPr>
          <w:rFonts w:cs="Calibri"/>
          <w:szCs w:val="28"/>
        </w:rPr>
        <w:t>Burmistrza Śremu oraz materiałami znajdującymi się w aktach sprawy</w:t>
      </w:r>
      <w:r>
        <w:rPr>
          <w:rFonts w:cs="Calibri"/>
          <w:szCs w:val="28"/>
        </w:rPr>
        <w:t xml:space="preserve"> </w:t>
      </w:r>
      <w:r w:rsidR="00EA6E8C" w:rsidRPr="005232D7">
        <w:rPr>
          <w:rFonts w:cs="Calibri"/>
          <w:szCs w:val="28"/>
        </w:rPr>
        <w:t>uznała, że:</w:t>
      </w:r>
    </w:p>
    <w:p w14:paraId="10CFFB6F" w14:textId="422E594A" w:rsidR="007E21C8" w:rsidRPr="00CD57C0" w:rsidRDefault="00CD57C0" w:rsidP="006218FD">
      <w:pPr>
        <w:pStyle w:val="Akapitzlist"/>
        <w:numPr>
          <w:ilvl w:val="0"/>
          <w:numId w:val="2"/>
        </w:numPr>
        <w:spacing w:line="240" w:lineRule="auto"/>
        <w:rPr>
          <w:rFonts w:cs="Calibri"/>
          <w:szCs w:val="28"/>
        </w:rPr>
      </w:pPr>
      <w:r>
        <w:rPr>
          <w:rFonts w:cs="Calibri"/>
          <w:szCs w:val="28"/>
        </w:rPr>
        <w:t>w</w:t>
      </w:r>
      <w:r w:rsidRPr="00CD57C0">
        <w:rPr>
          <w:rFonts w:cs="Calibri"/>
          <w:szCs w:val="28"/>
        </w:rPr>
        <w:t xml:space="preserve"> związku z</w:t>
      </w:r>
      <w:r>
        <w:rPr>
          <w:rFonts w:cs="Calibri"/>
          <w:szCs w:val="28"/>
        </w:rPr>
        <w:t xml:space="preserve"> </w:t>
      </w:r>
      <w:r w:rsidRPr="00CD57C0">
        <w:rPr>
          <w:rFonts w:cs="Calibri"/>
          <w:szCs w:val="28"/>
        </w:rPr>
        <w:t>Uchwał</w:t>
      </w:r>
      <w:r>
        <w:rPr>
          <w:rFonts w:cs="Calibri"/>
          <w:szCs w:val="28"/>
        </w:rPr>
        <w:t>ą</w:t>
      </w:r>
      <w:r w:rsidRPr="00CD57C0">
        <w:rPr>
          <w:rFonts w:cs="Calibri"/>
          <w:szCs w:val="28"/>
        </w:rPr>
        <w:t xml:space="preserve"> nr 477/LII/10 Rady Miejskiej w Śremie </w:t>
      </w:r>
      <w:r w:rsidR="006218FD">
        <w:rPr>
          <w:rFonts w:cs="Calibri"/>
          <w:szCs w:val="28"/>
        </w:rPr>
        <w:br/>
      </w:r>
      <w:r w:rsidRPr="00CD57C0">
        <w:rPr>
          <w:rFonts w:cs="Calibri"/>
          <w:szCs w:val="28"/>
        </w:rPr>
        <w:t>z dnia 28 października 2010 r.</w:t>
      </w:r>
      <w:r>
        <w:rPr>
          <w:rFonts w:cs="Calibri"/>
          <w:szCs w:val="28"/>
        </w:rPr>
        <w:t xml:space="preserve"> oraz </w:t>
      </w:r>
      <w:r w:rsidRPr="00CD57C0">
        <w:rPr>
          <w:rFonts w:cs="Calibri"/>
          <w:szCs w:val="28"/>
        </w:rPr>
        <w:t>Uchwał</w:t>
      </w:r>
      <w:r>
        <w:rPr>
          <w:rFonts w:cs="Calibri"/>
          <w:szCs w:val="28"/>
        </w:rPr>
        <w:t>ą</w:t>
      </w:r>
      <w:r w:rsidRPr="00CD57C0">
        <w:rPr>
          <w:rFonts w:cs="Calibri"/>
          <w:szCs w:val="28"/>
        </w:rPr>
        <w:t xml:space="preserve"> nr 84/IX/2024 Rady Miejskiej w Śremie z dnia 17 grudnia 2024 r</w:t>
      </w:r>
      <w:r>
        <w:rPr>
          <w:rFonts w:cs="Calibri"/>
          <w:szCs w:val="28"/>
        </w:rPr>
        <w:t xml:space="preserve">. </w:t>
      </w:r>
      <w:r w:rsidRPr="00CD57C0">
        <w:rPr>
          <w:rFonts w:cs="Calibri"/>
          <w:szCs w:val="28"/>
        </w:rPr>
        <w:t xml:space="preserve">nie można mówić </w:t>
      </w:r>
      <w:r w:rsidR="006218FD">
        <w:rPr>
          <w:rFonts w:cs="Calibri"/>
          <w:szCs w:val="28"/>
        </w:rPr>
        <w:br/>
      </w:r>
      <w:r w:rsidRPr="00CD57C0">
        <w:rPr>
          <w:rFonts w:cs="Calibri"/>
          <w:szCs w:val="28"/>
        </w:rPr>
        <w:t>o przywróceniu dodatku motywacyjnego do 8%, które wskazuje wnioskodawca</w:t>
      </w:r>
      <w:r>
        <w:rPr>
          <w:rFonts w:cs="Calibri"/>
          <w:szCs w:val="28"/>
        </w:rPr>
        <w:t>,</w:t>
      </w:r>
    </w:p>
    <w:p w14:paraId="33D76526" w14:textId="07244833" w:rsidR="00346DAC" w:rsidRDefault="00CD57C0" w:rsidP="006218FD">
      <w:pPr>
        <w:pStyle w:val="Akapitzlist"/>
        <w:numPr>
          <w:ilvl w:val="0"/>
          <w:numId w:val="2"/>
        </w:numPr>
        <w:spacing w:line="240" w:lineRule="auto"/>
        <w:rPr>
          <w:rFonts w:cs="Calibri"/>
          <w:szCs w:val="28"/>
        </w:rPr>
      </w:pPr>
      <w:r w:rsidRPr="00CD57C0">
        <w:rPr>
          <w:rFonts w:cs="Calibri"/>
          <w:szCs w:val="28"/>
        </w:rPr>
        <w:t xml:space="preserve">wynagrodzenia oraz wydatki na oświatę sukcesywnie rosną, </w:t>
      </w:r>
      <w:r w:rsidR="006218FD">
        <w:rPr>
          <w:rFonts w:cs="Calibri"/>
          <w:szCs w:val="28"/>
        </w:rPr>
        <w:br/>
      </w:r>
      <w:r w:rsidRPr="00CD57C0">
        <w:rPr>
          <w:rFonts w:cs="Calibri"/>
          <w:szCs w:val="28"/>
        </w:rPr>
        <w:t>co oznacza, że sformułowani</w:t>
      </w:r>
      <w:r w:rsidR="006218FD">
        <w:rPr>
          <w:rFonts w:cs="Calibri"/>
          <w:szCs w:val="28"/>
        </w:rPr>
        <w:t>e</w:t>
      </w:r>
      <w:r w:rsidRPr="00CD57C0">
        <w:rPr>
          <w:rFonts w:cs="Calibri"/>
          <w:szCs w:val="28"/>
        </w:rPr>
        <w:t xml:space="preserve"> wnioskodawcy: „Śremska oświata nie powinna być dla gminy źródłem oszczędności, a tylko ona się nim stała" jest nieuzasadnione.</w:t>
      </w:r>
    </w:p>
    <w:p w14:paraId="2DDEAD77" w14:textId="72A5039F" w:rsidR="006218FD" w:rsidRPr="00346DAC" w:rsidRDefault="006218FD" w:rsidP="006218FD">
      <w:pPr>
        <w:pStyle w:val="Akapitzlist"/>
        <w:numPr>
          <w:ilvl w:val="0"/>
          <w:numId w:val="2"/>
        </w:numPr>
        <w:spacing w:line="240" w:lineRule="auto"/>
        <w:rPr>
          <w:rFonts w:cs="Calibri"/>
          <w:szCs w:val="28"/>
        </w:rPr>
      </w:pPr>
      <w:r>
        <w:rPr>
          <w:rFonts w:cs="Calibri"/>
          <w:szCs w:val="28"/>
        </w:rPr>
        <w:t>dane finansowe jasno wskazują, że wydatki z budżetu gminy przeznaczone na oświatę co roku wzrastają.</w:t>
      </w:r>
    </w:p>
    <w:p w14:paraId="5A2231B8" w14:textId="447C9FB4" w:rsidR="006B5F58" w:rsidRPr="005232D7" w:rsidRDefault="00EA6E8C" w:rsidP="006218FD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Postępowanie wyjaśniające wykazało, że</w:t>
      </w:r>
      <w:r w:rsidR="00CE0E50" w:rsidRPr="005232D7">
        <w:rPr>
          <w:rFonts w:cs="Calibri"/>
          <w:szCs w:val="28"/>
        </w:rPr>
        <w:t xml:space="preserve"> przedstawione w</w:t>
      </w:r>
      <w:r w:rsidR="004A2C27">
        <w:rPr>
          <w:rFonts w:cs="Calibri"/>
          <w:szCs w:val="28"/>
        </w:rPr>
        <w:t>e wniosku roszczenia</w:t>
      </w:r>
      <w:r w:rsidR="00CE0E50" w:rsidRPr="005232D7">
        <w:rPr>
          <w:rFonts w:cs="Calibri"/>
          <w:szCs w:val="28"/>
        </w:rPr>
        <w:t xml:space="preserve"> ni</w:t>
      </w:r>
      <w:r w:rsidR="00CD57C0">
        <w:rPr>
          <w:rFonts w:cs="Calibri"/>
          <w:szCs w:val="28"/>
        </w:rPr>
        <w:t>e mają</w:t>
      </w:r>
      <w:r w:rsidR="006218FD">
        <w:rPr>
          <w:rFonts w:cs="Calibri"/>
          <w:szCs w:val="28"/>
        </w:rPr>
        <w:t xml:space="preserve"> odzwierciedlenia w stanie faktycznym</w:t>
      </w:r>
      <w:r w:rsidR="00CE0E50" w:rsidRPr="005232D7">
        <w:rPr>
          <w:rFonts w:cs="Calibri"/>
          <w:szCs w:val="28"/>
        </w:rPr>
        <w:t xml:space="preserve">, wobec czego Komisja </w:t>
      </w:r>
      <w:r w:rsidR="004A2C27">
        <w:rPr>
          <w:rFonts w:cs="Calibri"/>
          <w:szCs w:val="28"/>
        </w:rPr>
        <w:t xml:space="preserve">uznała wniosek </w:t>
      </w:r>
      <w:r w:rsidR="00CE0E50" w:rsidRPr="005232D7">
        <w:rPr>
          <w:rFonts w:cs="Calibri"/>
          <w:szCs w:val="28"/>
        </w:rPr>
        <w:t>za bezzasadn</w:t>
      </w:r>
      <w:r w:rsidR="004A2C27">
        <w:rPr>
          <w:rFonts w:cs="Calibri"/>
          <w:szCs w:val="28"/>
        </w:rPr>
        <w:t>y</w:t>
      </w:r>
      <w:r w:rsidRPr="005232D7">
        <w:rPr>
          <w:rFonts w:cs="Calibri"/>
          <w:szCs w:val="28"/>
        </w:rPr>
        <w:t>.</w:t>
      </w:r>
    </w:p>
    <w:p w14:paraId="2DF0DBAF" w14:textId="15F2779D" w:rsidR="00941FB2" w:rsidRDefault="004A2C27" w:rsidP="006218FD">
      <w:pPr>
        <w:jc w:val="left"/>
        <w:rPr>
          <w:rFonts w:cs="Calibri"/>
          <w:szCs w:val="28"/>
        </w:rPr>
      </w:pPr>
      <w:r>
        <w:rPr>
          <w:rFonts w:cs="Calibri"/>
          <w:szCs w:val="28"/>
        </w:rPr>
        <w:t>Wniosek</w:t>
      </w:r>
      <w:r w:rsidR="00492612" w:rsidRPr="005232D7">
        <w:rPr>
          <w:rFonts w:cs="Calibri"/>
          <w:szCs w:val="28"/>
        </w:rPr>
        <w:t xml:space="preserve"> został zarejestrowana w rejestrze </w:t>
      </w:r>
      <w:r>
        <w:rPr>
          <w:rFonts w:cs="Calibri"/>
          <w:szCs w:val="28"/>
        </w:rPr>
        <w:t>wniosków</w:t>
      </w:r>
      <w:r w:rsidR="00492612" w:rsidRPr="005232D7">
        <w:rPr>
          <w:rFonts w:cs="Calibri"/>
          <w:szCs w:val="28"/>
        </w:rPr>
        <w:t xml:space="preserve"> złożonych </w:t>
      </w:r>
      <w:r w:rsidR="006218FD">
        <w:rPr>
          <w:rFonts w:cs="Calibri"/>
          <w:szCs w:val="28"/>
        </w:rPr>
        <w:br/>
      </w:r>
      <w:r w:rsidR="00492612" w:rsidRPr="005232D7">
        <w:rPr>
          <w:rFonts w:cs="Calibri"/>
          <w:szCs w:val="28"/>
        </w:rPr>
        <w:t xml:space="preserve">do Rady </w:t>
      </w:r>
      <w:r>
        <w:rPr>
          <w:rFonts w:cs="Calibri"/>
          <w:szCs w:val="28"/>
        </w:rPr>
        <w:t>M</w:t>
      </w:r>
      <w:r w:rsidR="00492612" w:rsidRPr="005232D7">
        <w:rPr>
          <w:rFonts w:cs="Calibri"/>
          <w:szCs w:val="28"/>
        </w:rPr>
        <w:t xml:space="preserve">iejskiej w Śremie pod numerem </w:t>
      </w:r>
      <w:r>
        <w:rPr>
          <w:rFonts w:cs="Calibri"/>
          <w:szCs w:val="28"/>
        </w:rPr>
        <w:t>1</w:t>
      </w:r>
      <w:r w:rsidR="00492612" w:rsidRPr="005232D7">
        <w:rPr>
          <w:rFonts w:cs="Calibri"/>
          <w:szCs w:val="28"/>
        </w:rPr>
        <w:t>/2025.</w:t>
      </w:r>
    </w:p>
    <w:p w14:paraId="10C338EF" w14:textId="77777777" w:rsidR="006218FD" w:rsidRDefault="006218FD" w:rsidP="006218FD">
      <w:pPr>
        <w:jc w:val="left"/>
        <w:rPr>
          <w:rFonts w:cs="Calibri"/>
          <w:szCs w:val="28"/>
        </w:rPr>
      </w:pPr>
    </w:p>
    <w:p w14:paraId="0F8025D6" w14:textId="42383F96" w:rsidR="00941FB2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Przewodniczący</w:t>
      </w:r>
    </w:p>
    <w:p w14:paraId="0AFD4FF0" w14:textId="43863A87" w:rsidR="00941FB2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Komisji Skarg, Wniosków i Petycji</w:t>
      </w:r>
    </w:p>
    <w:p w14:paraId="48E5049B" w14:textId="1BE1E120" w:rsidR="00941FB2" w:rsidRPr="005232D7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Artur Konon</w:t>
      </w:r>
    </w:p>
    <w:sectPr w:rsidR="00941FB2" w:rsidRPr="005232D7" w:rsidSect="00CD3555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4EAB"/>
    <w:multiLevelType w:val="hybridMultilevel"/>
    <w:tmpl w:val="7832A4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9D263F"/>
    <w:multiLevelType w:val="hybridMultilevel"/>
    <w:tmpl w:val="4A68DE1E"/>
    <w:lvl w:ilvl="0" w:tplc="1CB47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6473776">
    <w:abstractNumId w:val="1"/>
  </w:num>
  <w:num w:numId="2" w16cid:durableId="2517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5D"/>
    <w:rsid w:val="00017B30"/>
    <w:rsid w:val="00021D42"/>
    <w:rsid w:val="00026A93"/>
    <w:rsid w:val="00071DCF"/>
    <w:rsid w:val="001A5C0D"/>
    <w:rsid w:val="00224A34"/>
    <w:rsid w:val="002C5B75"/>
    <w:rsid w:val="002E350D"/>
    <w:rsid w:val="002F5901"/>
    <w:rsid w:val="00303BCC"/>
    <w:rsid w:val="003249F5"/>
    <w:rsid w:val="00346DAC"/>
    <w:rsid w:val="00351745"/>
    <w:rsid w:val="003569F7"/>
    <w:rsid w:val="00492612"/>
    <w:rsid w:val="004A2C27"/>
    <w:rsid w:val="00510FFC"/>
    <w:rsid w:val="005232D7"/>
    <w:rsid w:val="00551274"/>
    <w:rsid w:val="006218FD"/>
    <w:rsid w:val="0063375D"/>
    <w:rsid w:val="006712F2"/>
    <w:rsid w:val="006B5F58"/>
    <w:rsid w:val="006E7F87"/>
    <w:rsid w:val="0072729B"/>
    <w:rsid w:val="007E21C8"/>
    <w:rsid w:val="00837DD5"/>
    <w:rsid w:val="0087342F"/>
    <w:rsid w:val="009138D4"/>
    <w:rsid w:val="00941FB2"/>
    <w:rsid w:val="009D58B9"/>
    <w:rsid w:val="00A168B8"/>
    <w:rsid w:val="00A254B6"/>
    <w:rsid w:val="00A621C1"/>
    <w:rsid w:val="00A879D4"/>
    <w:rsid w:val="00C451DA"/>
    <w:rsid w:val="00CD3555"/>
    <w:rsid w:val="00CD57C0"/>
    <w:rsid w:val="00CE0E50"/>
    <w:rsid w:val="00CE5CB2"/>
    <w:rsid w:val="00D70579"/>
    <w:rsid w:val="00D86648"/>
    <w:rsid w:val="00DC32A2"/>
    <w:rsid w:val="00EA6E8C"/>
    <w:rsid w:val="00EA7720"/>
    <w:rsid w:val="00F45A3D"/>
    <w:rsid w:val="00F7299F"/>
    <w:rsid w:val="00F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BFA4"/>
  <w15:chartTrackingRefBased/>
  <w15:docId w15:val="{29EBE0BD-37EE-49FB-9742-07CDF06D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E8C"/>
    <w:pPr>
      <w:spacing w:after="0" w:line="240" w:lineRule="auto"/>
      <w:ind w:firstLine="709"/>
      <w:jc w:val="both"/>
    </w:pPr>
    <w:rPr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5D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7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7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7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7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7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75D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75D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7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75D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37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75D"/>
    <w:pPr>
      <w:spacing w:after="160" w:line="278" w:lineRule="auto"/>
      <w:ind w:left="720" w:firstLine="0"/>
      <w:contextualSpacing/>
      <w:jc w:val="left"/>
    </w:pPr>
    <w:rPr>
      <w:szCs w:val="24"/>
    </w:rPr>
  </w:style>
  <w:style w:type="character" w:styleId="Wyrnienieintensywne">
    <w:name w:val="Intense Emphasis"/>
    <w:basedOn w:val="Domylnaczcionkaakapitu"/>
    <w:uiPriority w:val="21"/>
    <w:qFormat/>
    <w:rsid w:val="006337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7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Mośkowiak</dc:creator>
  <cp:keywords/>
  <dc:description/>
  <cp:lastModifiedBy>Marta Mośkowiak</cp:lastModifiedBy>
  <cp:revision>35</cp:revision>
  <cp:lastPrinted>2025-12-03T12:32:00Z</cp:lastPrinted>
  <dcterms:created xsi:type="dcterms:W3CDTF">2025-08-20T11:47:00Z</dcterms:created>
  <dcterms:modified xsi:type="dcterms:W3CDTF">2025-12-04T13:48:00Z</dcterms:modified>
</cp:coreProperties>
</file>